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39737" w14:textId="1069DAF3" w:rsidR="00545A98" w:rsidRDefault="00545A98" w:rsidP="00545A98">
      <w:pPr>
        <w:jc w:val="right"/>
      </w:pPr>
      <w:bookmarkStart w:id="0" w:name="_GoBack"/>
      <w:bookmarkEnd w:id="0"/>
      <w:r>
        <w:rPr>
          <w:rFonts w:hint="eastAsia"/>
        </w:rPr>
        <w:t>2018</w:t>
      </w:r>
      <w:r>
        <w:rPr>
          <w:rFonts w:hint="eastAsia"/>
        </w:rPr>
        <w:t>年</w:t>
      </w:r>
      <w:r>
        <w:rPr>
          <w:rFonts w:hint="eastAsia"/>
        </w:rPr>
        <w:t>5</w:t>
      </w:r>
      <w:r>
        <w:rPr>
          <w:rFonts w:hint="eastAsia"/>
        </w:rPr>
        <w:t>月吉日</w:t>
      </w:r>
    </w:p>
    <w:p w14:paraId="293ED075" w14:textId="77777777" w:rsidR="00545A98" w:rsidRPr="00545A98" w:rsidRDefault="00545A98" w:rsidP="00545A98">
      <w:pPr>
        <w:jc w:val="right"/>
      </w:pPr>
    </w:p>
    <w:p w14:paraId="79FFE9B0" w14:textId="3A607CAD" w:rsidR="00545A98" w:rsidRPr="00545A98" w:rsidRDefault="00545A98" w:rsidP="00545A98">
      <w:pPr>
        <w:jc w:val="center"/>
        <w:rPr>
          <w:b/>
          <w:sz w:val="32"/>
          <w:u w:val="single"/>
        </w:rPr>
      </w:pPr>
      <w:bookmarkStart w:id="1" w:name="_Hlk514330540"/>
      <w:r w:rsidRPr="00545A98">
        <w:rPr>
          <w:rFonts w:hint="eastAsia"/>
          <w:b/>
          <w:sz w:val="32"/>
          <w:u w:val="single"/>
        </w:rPr>
        <w:t>第</w:t>
      </w:r>
      <w:r w:rsidRPr="00545A98">
        <w:rPr>
          <w:rFonts w:hint="eastAsia"/>
          <w:b/>
          <w:sz w:val="32"/>
          <w:u w:val="single"/>
        </w:rPr>
        <w:t>17</w:t>
      </w:r>
      <w:r w:rsidRPr="00545A98">
        <w:rPr>
          <w:rFonts w:hint="eastAsia"/>
          <w:b/>
          <w:sz w:val="32"/>
          <w:u w:val="single"/>
        </w:rPr>
        <w:t>回</w:t>
      </w:r>
      <w:r w:rsidRPr="00545A98">
        <w:rPr>
          <w:rFonts w:hint="eastAsia"/>
          <w:b/>
          <w:sz w:val="32"/>
          <w:u w:val="single"/>
        </w:rPr>
        <w:t>SFC</w:t>
      </w:r>
      <w:r w:rsidRPr="00545A98">
        <w:rPr>
          <w:rFonts w:hint="eastAsia"/>
          <w:b/>
          <w:sz w:val="32"/>
          <w:u w:val="single"/>
        </w:rPr>
        <w:t>研究会（夏の勉強会）</w:t>
      </w:r>
      <w:bookmarkEnd w:id="1"/>
      <w:r w:rsidRPr="00545A98">
        <w:rPr>
          <w:rFonts w:hint="eastAsia"/>
          <w:b/>
          <w:sz w:val="32"/>
          <w:u w:val="single"/>
        </w:rPr>
        <w:t>開催のお知らせ</w:t>
      </w:r>
    </w:p>
    <w:p w14:paraId="229BC859" w14:textId="77777777" w:rsidR="00545A98" w:rsidRDefault="00545A98" w:rsidP="00B746EA"/>
    <w:p w14:paraId="7C8BFC6A" w14:textId="77777777" w:rsidR="00545A98" w:rsidRDefault="00545A98" w:rsidP="00545A98">
      <w:pPr>
        <w:ind w:firstLineChars="100" w:firstLine="220"/>
      </w:pPr>
      <w:r>
        <w:rPr>
          <w:rFonts w:hint="eastAsia"/>
        </w:rPr>
        <w:t>いつも</w:t>
      </w:r>
      <w:r>
        <w:t>SFC</w:t>
      </w:r>
      <w:r>
        <w:t>研究会活動にご理解とご協力を賜りましてまことにありがとうございます。</w:t>
      </w:r>
    </w:p>
    <w:p w14:paraId="215F60A0" w14:textId="77777777" w:rsidR="00545A98" w:rsidRDefault="00545A98" w:rsidP="00545A98">
      <w:pPr>
        <w:ind w:firstLineChars="100" w:firstLine="220"/>
      </w:pPr>
      <w:r>
        <w:rPr>
          <w:rFonts w:hint="eastAsia"/>
        </w:rPr>
        <w:t>さて、</w:t>
      </w:r>
      <w:r>
        <w:t>2018</w:t>
      </w:r>
      <w:r>
        <w:t>年</w:t>
      </w:r>
      <w:r>
        <w:t>8</w:t>
      </w:r>
      <w:r>
        <w:t>月</w:t>
      </w:r>
      <w:r>
        <w:t>3</w:t>
      </w:r>
      <w:r>
        <w:t>日（金）～</w:t>
      </w:r>
      <w:r>
        <w:t>4</w:t>
      </w:r>
      <w:r>
        <w:t>日（土）に宮崎県：ホテル青島サンクマールにて、下記の通り第１７回ＳＦＣ研究会～夏の勉強会～を開催いたします。今回は初の合宿形式を採用し、</w:t>
      </w:r>
      <w:r>
        <w:t>8</w:t>
      </w:r>
      <w:r>
        <w:t>月</w:t>
      </w:r>
      <w:r>
        <w:t>3</w:t>
      </w:r>
      <w:r>
        <w:t>日の午後～</w:t>
      </w:r>
      <w:r>
        <w:t>8</w:t>
      </w:r>
      <w:r>
        <w:t>月</w:t>
      </w:r>
      <w:r>
        <w:t>4</w:t>
      </w:r>
      <w:r>
        <w:t>日午前中はホテル青島サンクマールにて</w:t>
      </w:r>
      <w:r>
        <w:t>SFC</w:t>
      </w:r>
      <w:r>
        <w:t>研究会（勉強会）を実施、</w:t>
      </w:r>
      <w:r>
        <w:t>4</w:t>
      </w:r>
      <w:r>
        <w:t>日の午後は「食の安全分析センター様・</w:t>
      </w:r>
      <w:r>
        <w:t>JA</w:t>
      </w:r>
      <w:r>
        <w:t>宮崎経済連（農畜産物総合検査センター）様」の</w:t>
      </w:r>
      <w:r>
        <w:t>SFC</w:t>
      </w:r>
      <w:r>
        <w:t>・</w:t>
      </w:r>
      <w:r>
        <w:t>SFE</w:t>
      </w:r>
      <w:r>
        <w:t>装置の見学会を予定しています。（当日午後の見学会は自由参加です）</w:t>
      </w:r>
    </w:p>
    <w:p w14:paraId="630AA62D" w14:textId="77777777" w:rsidR="00545A98" w:rsidRDefault="00545A98" w:rsidP="00545A98">
      <w:pPr>
        <w:ind w:firstLineChars="100" w:firstLine="220"/>
      </w:pPr>
      <w:r>
        <w:rPr>
          <w:rFonts w:hint="eastAsia"/>
        </w:rPr>
        <w:t>多くの皆さまにご参加頂きたく、宜しくお願い申し上げます。</w:t>
      </w:r>
    </w:p>
    <w:p w14:paraId="69B50849" w14:textId="2BB7121E" w:rsidR="00545A98" w:rsidRDefault="00545A98" w:rsidP="00545A98">
      <w:pPr>
        <w:jc w:val="right"/>
      </w:pPr>
      <w:r>
        <w:t>SFC</w:t>
      </w:r>
      <w:r>
        <w:t>研究会代表</w:t>
      </w:r>
      <w:r>
        <w:t xml:space="preserve">  </w:t>
      </w:r>
      <w:r>
        <w:t>馬場健史</w:t>
      </w:r>
    </w:p>
    <w:p w14:paraId="48015C6A" w14:textId="77777777" w:rsidR="00545A98" w:rsidRPr="00545A98" w:rsidRDefault="00545A98" w:rsidP="00B746EA"/>
    <w:p w14:paraId="77433AED" w14:textId="4633D5BA" w:rsidR="00545A98" w:rsidRDefault="00545A98" w:rsidP="00545A98">
      <w:pPr>
        <w:ind w:left="3080" w:firstLine="440"/>
      </w:pPr>
      <w:r>
        <w:rPr>
          <w:rFonts w:hint="eastAsia"/>
        </w:rPr>
        <w:t>【開催概要】</w:t>
      </w:r>
    </w:p>
    <w:p w14:paraId="36A092FB" w14:textId="77777777" w:rsidR="00545A98" w:rsidRPr="00545A98" w:rsidRDefault="00B746EA" w:rsidP="00545A98">
      <w:pPr>
        <w:ind w:left="440"/>
        <w:rPr>
          <w:b/>
        </w:rPr>
      </w:pPr>
      <w:r w:rsidRPr="00B746EA">
        <w:t>・主　催</w:t>
      </w:r>
      <w:r w:rsidR="00D8703B">
        <w:tab/>
      </w:r>
      <w:r w:rsidRPr="00B746EA">
        <w:t>ＳＦＣ研究会</w:t>
      </w:r>
      <w:r w:rsidRPr="00B746EA">
        <w:br/>
      </w:r>
      <w:r w:rsidRPr="00B746EA">
        <w:t>・開催日</w:t>
      </w:r>
      <w:r w:rsidR="00D8703B">
        <w:tab/>
      </w:r>
      <w:r w:rsidRPr="00B746EA">
        <w:t>2018</w:t>
      </w:r>
      <w:r w:rsidRPr="00B746EA">
        <w:t>年</w:t>
      </w:r>
      <w:r w:rsidRPr="00B746EA">
        <w:t>8</w:t>
      </w:r>
      <w:r w:rsidRPr="00B746EA">
        <w:t>月</w:t>
      </w:r>
      <w:r w:rsidRPr="00B746EA">
        <w:t>3</w:t>
      </w:r>
      <w:r w:rsidRPr="00B746EA">
        <w:t>日（金）～</w:t>
      </w:r>
      <w:r w:rsidRPr="00B746EA">
        <w:t>8</w:t>
      </w:r>
      <w:r w:rsidRPr="00B746EA">
        <w:t>月</w:t>
      </w:r>
      <w:r w:rsidRPr="00B746EA">
        <w:t>4</w:t>
      </w:r>
      <w:r w:rsidRPr="00B746EA">
        <w:t>日（土）</w:t>
      </w:r>
      <w:r w:rsidRPr="00B746EA">
        <w:br/>
      </w:r>
      <w:r w:rsidRPr="00B746EA">
        <w:t>・場　所</w:t>
      </w:r>
      <w:r w:rsidR="00D8703B">
        <w:tab/>
      </w:r>
      <w:r w:rsidRPr="00B746EA">
        <w:t>ホテル青島サンクマール（宮崎県宮崎市折生迫</w:t>
      </w:r>
      <w:r w:rsidRPr="00B746EA">
        <w:t>7408</w:t>
      </w:r>
      <w:r w:rsidRPr="00B746EA">
        <w:t>）</w:t>
      </w:r>
      <w:r w:rsidRPr="00B746EA">
        <w:br/>
      </w:r>
      <w:r w:rsidRPr="00B746EA">
        <w:t>・宿　泊</w:t>
      </w:r>
      <w:r w:rsidR="00D8703B">
        <w:tab/>
      </w:r>
      <w:r w:rsidRPr="00B746EA">
        <w:t>同</w:t>
      </w:r>
      <w:r w:rsidR="00545A98">
        <w:rPr>
          <w:rFonts w:hint="eastAsia"/>
        </w:rPr>
        <w:t xml:space="preserve">　</w:t>
      </w:r>
      <w:r w:rsidRPr="00B746EA">
        <w:t>上</w:t>
      </w:r>
      <w:r w:rsidR="00545A98">
        <w:rPr>
          <w:rFonts w:hint="eastAsia"/>
        </w:rPr>
        <w:t>（相部屋）</w:t>
      </w:r>
      <w:r w:rsidRPr="00B746EA">
        <w:br/>
      </w:r>
      <w:r w:rsidRPr="00B746EA">
        <w:t>・参加費</w:t>
      </w:r>
      <w:r w:rsidR="00D8703B">
        <w:tab/>
      </w:r>
      <w:r w:rsidR="00545A98">
        <w:rPr>
          <w:rFonts w:hint="eastAsia"/>
        </w:rPr>
        <w:t>18,000</w:t>
      </w:r>
      <w:r w:rsidR="00545A98">
        <w:rPr>
          <w:rFonts w:hint="eastAsia"/>
        </w:rPr>
        <w:t>円（</w:t>
      </w:r>
      <w:r>
        <w:rPr>
          <w:rFonts w:hint="eastAsia"/>
        </w:rPr>
        <w:t>研究会</w:t>
      </w:r>
      <w:r w:rsidR="00545A98">
        <w:rPr>
          <w:rFonts w:hint="eastAsia"/>
        </w:rPr>
        <w:t>,</w:t>
      </w:r>
      <w:r w:rsidR="00545A98">
        <w:rPr>
          <w:rFonts w:hint="eastAsia"/>
        </w:rPr>
        <w:t>情報交換会</w:t>
      </w:r>
      <w:r w:rsidR="00545A98">
        <w:rPr>
          <w:rFonts w:hint="eastAsia"/>
        </w:rPr>
        <w:t>,</w:t>
      </w:r>
      <w:r w:rsidR="00545A98">
        <w:rPr>
          <w:rFonts w:hint="eastAsia"/>
        </w:rPr>
        <w:t>見学会，宿泊を含みます）</w:t>
      </w:r>
      <w:r w:rsidRPr="00B746EA">
        <w:br/>
      </w:r>
      <w:r w:rsidRPr="00545A98">
        <w:rPr>
          <w:rFonts w:hint="eastAsia"/>
          <w:b/>
        </w:rPr>
        <w:t>・</w:t>
      </w:r>
      <w:r w:rsidRPr="00545A98">
        <w:rPr>
          <w:b/>
        </w:rPr>
        <w:t>定　員</w:t>
      </w:r>
      <w:r w:rsidR="00D8703B" w:rsidRPr="00545A98">
        <w:rPr>
          <w:b/>
        </w:rPr>
        <w:tab/>
      </w:r>
      <w:r w:rsidRPr="00545A98">
        <w:rPr>
          <w:rFonts w:hint="eastAsia"/>
          <w:b/>
        </w:rPr>
        <w:t>50</w:t>
      </w:r>
      <w:r w:rsidRPr="00545A98">
        <w:rPr>
          <w:b/>
        </w:rPr>
        <w:t>名（定員になり次第、受付終了と</w:t>
      </w:r>
      <w:r w:rsidR="00D22984" w:rsidRPr="00545A98">
        <w:rPr>
          <w:rFonts w:hint="eastAsia"/>
          <w:b/>
        </w:rPr>
        <w:t>いたします</w:t>
      </w:r>
      <w:r w:rsidRPr="00545A98">
        <w:rPr>
          <w:b/>
        </w:rPr>
        <w:t>）</w:t>
      </w:r>
    </w:p>
    <w:p w14:paraId="51385320" w14:textId="49336885" w:rsidR="00BA2284" w:rsidRPr="00B746EA" w:rsidRDefault="00BA2284" w:rsidP="00545A98">
      <w:pPr>
        <w:ind w:left="440"/>
      </w:pPr>
      <w:r>
        <w:rPr>
          <w:rFonts w:hint="eastAsia"/>
        </w:rPr>
        <w:t>・送　迎</w:t>
      </w:r>
      <w:r w:rsidR="00D8703B">
        <w:tab/>
      </w:r>
      <w:r>
        <w:rPr>
          <w:rFonts w:hint="eastAsia"/>
        </w:rPr>
        <w:t>1</w:t>
      </w:r>
      <w:r>
        <w:rPr>
          <w:rFonts w:hint="eastAsia"/>
        </w:rPr>
        <w:t>日目</w:t>
      </w:r>
      <w:r>
        <w:rPr>
          <w:rFonts w:hint="eastAsia"/>
        </w:rPr>
        <w:t xml:space="preserve"> </w:t>
      </w:r>
      <w:r w:rsidRPr="00545A98">
        <w:rPr>
          <w:rFonts w:hint="eastAsia"/>
          <w:b/>
        </w:rPr>
        <w:t>宮崎空港</w:t>
      </w:r>
      <w:r w:rsidR="0089145F">
        <w:rPr>
          <w:rFonts w:hint="eastAsia"/>
        </w:rPr>
        <w:t>11:</w:t>
      </w:r>
      <w:r w:rsidR="00C53FD9">
        <w:rPr>
          <w:rFonts w:hint="eastAsia"/>
        </w:rPr>
        <w:t>3</w:t>
      </w:r>
      <w:r w:rsidR="0089145F">
        <w:rPr>
          <w:rFonts w:hint="eastAsia"/>
        </w:rPr>
        <w:t>0</w:t>
      </w:r>
      <w:r w:rsidR="0089145F">
        <w:rPr>
          <w:rFonts w:hint="eastAsia"/>
        </w:rPr>
        <w:t>発</w:t>
      </w:r>
      <w:r w:rsidR="00F23AF1">
        <w:rPr>
          <w:rFonts w:hint="eastAsia"/>
        </w:rPr>
        <w:t>と</w:t>
      </w:r>
      <w:r w:rsidR="0089145F">
        <w:rPr>
          <w:rFonts w:hint="eastAsia"/>
        </w:rPr>
        <w:t>12:</w:t>
      </w:r>
      <w:r w:rsidR="00C53FD9">
        <w:rPr>
          <w:rFonts w:hint="eastAsia"/>
        </w:rPr>
        <w:t>3</w:t>
      </w:r>
      <w:r w:rsidR="0089145F">
        <w:rPr>
          <w:rFonts w:hint="eastAsia"/>
        </w:rPr>
        <w:t>0</w:t>
      </w:r>
      <w:r w:rsidR="0089145F">
        <w:rPr>
          <w:rFonts w:hint="eastAsia"/>
        </w:rPr>
        <w:t>発</w:t>
      </w:r>
      <w:r w:rsidR="0089145F">
        <w:rPr>
          <w:rFonts w:hint="eastAsia"/>
        </w:rPr>
        <w:t xml:space="preserve"> </w:t>
      </w:r>
      <w:r w:rsidR="0089145F">
        <w:rPr>
          <w:rFonts w:hint="eastAsia"/>
        </w:rPr>
        <w:t>サンクマール行き</w:t>
      </w:r>
      <w:r w:rsidR="0089145F">
        <w:rPr>
          <w:rFonts w:hint="eastAsia"/>
        </w:rPr>
        <w:t xml:space="preserve"> (</w:t>
      </w:r>
      <w:r w:rsidR="0089145F">
        <w:rPr>
          <w:rFonts w:hint="eastAsia"/>
        </w:rPr>
        <w:t>予約制</w:t>
      </w:r>
      <w:r w:rsidR="00617DC2">
        <w:rPr>
          <w:rFonts w:hint="eastAsia"/>
        </w:rPr>
        <w:t>：無料</w:t>
      </w:r>
      <w:r w:rsidR="0089145F">
        <w:rPr>
          <w:rFonts w:hint="eastAsia"/>
        </w:rPr>
        <w:t>)</w:t>
      </w:r>
    </w:p>
    <w:p w14:paraId="78D9C0FF" w14:textId="3708F7AF" w:rsidR="0089145F" w:rsidRDefault="0089145F" w:rsidP="00545A98">
      <w:pPr>
        <w:ind w:left="880" w:firstLine="440"/>
      </w:pPr>
      <w:r>
        <w:rPr>
          <w:rFonts w:hint="eastAsia"/>
        </w:rPr>
        <w:t>2</w:t>
      </w:r>
      <w:r>
        <w:rPr>
          <w:rFonts w:hint="eastAsia"/>
        </w:rPr>
        <w:t>日目</w:t>
      </w:r>
      <w:r>
        <w:rPr>
          <w:rFonts w:hint="eastAsia"/>
        </w:rPr>
        <w:t xml:space="preserve"> </w:t>
      </w:r>
      <w:r>
        <w:rPr>
          <w:rFonts w:hint="eastAsia"/>
        </w:rPr>
        <w:t>サンクマール</w:t>
      </w:r>
      <w:r w:rsidR="00617DC2">
        <w:rPr>
          <w:rFonts w:hint="eastAsia"/>
        </w:rPr>
        <w:t xml:space="preserve"> </w:t>
      </w:r>
      <w:r>
        <w:rPr>
          <w:rFonts w:hint="eastAsia"/>
        </w:rPr>
        <w:t>13:00</w:t>
      </w:r>
      <w:r>
        <w:rPr>
          <w:rFonts w:hint="eastAsia"/>
        </w:rPr>
        <w:t>発</w:t>
      </w:r>
      <w:r>
        <w:rPr>
          <w:rFonts w:hint="eastAsia"/>
        </w:rPr>
        <w:t xml:space="preserve"> </w:t>
      </w:r>
      <w:r w:rsidRPr="00545A98">
        <w:rPr>
          <w:rFonts w:hint="eastAsia"/>
          <w:b/>
        </w:rPr>
        <w:t>宮崎空港</w:t>
      </w:r>
      <w:r>
        <w:rPr>
          <w:rFonts w:hint="eastAsia"/>
        </w:rPr>
        <w:t>13:30</w:t>
      </w:r>
      <w:r>
        <w:rPr>
          <w:rFonts w:hint="eastAsia"/>
        </w:rPr>
        <w:t>着</w:t>
      </w:r>
      <w:r>
        <w:rPr>
          <w:rFonts w:hint="eastAsia"/>
        </w:rPr>
        <w:t xml:space="preserve"> (</w:t>
      </w:r>
      <w:r>
        <w:rPr>
          <w:rFonts w:hint="eastAsia"/>
        </w:rPr>
        <w:t>予約制：</w:t>
      </w:r>
      <w:r w:rsidR="00F57E66">
        <w:rPr>
          <w:rFonts w:hint="eastAsia"/>
        </w:rPr>
        <w:t>見学</w:t>
      </w:r>
      <w:r w:rsidR="00747607">
        <w:rPr>
          <w:rFonts w:hint="eastAsia"/>
        </w:rPr>
        <w:t>会</w:t>
      </w:r>
      <w:r>
        <w:rPr>
          <w:rFonts w:hint="eastAsia"/>
        </w:rPr>
        <w:t>に同乗</w:t>
      </w:r>
      <w:r>
        <w:rPr>
          <w:rFonts w:hint="eastAsia"/>
        </w:rPr>
        <w:t>)</w:t>
      </w:r>
    </w:p>
    <w:p w14:paraId="543D9F24" w14:textId="77777777" w:rsidR="00545A98" w:rsidRDefault="00545A98" w:rsidP="00B746EA"/>
    <w:p w14:paraId="54CDF6B0" w14:textId="74F3ED7B" w:rsidR="00B746EA" w:rsidRPr="00B746EA" w:rsidRDefault="00545A98" w:rsidP="00B746EA">
      <w:r>
        <w:rPr>
          <w:rFonts w:hint="eastAsia"/>
        </w:rPr>
        <w:t>8</w:t>
      </w:r>
      <w:r>
        <w:rPr>
          <w:rFonts w:hint="eastAsia"/>
        </w:rPr>
        <w:t>月</w:t>
      </w:r>
      <w:r>
        <w:rPr>
          <w:rFonts w:hint="eastAsia"/>
        </w:rPr>
        <w:t>3</w:t>
      </w:r>
      <w:r>
        <w:rPr>
          <w:rFonts w:hint="eastAsia"/>
        </w:rPr>
        <w:t>日</w:t>
      </w:r>
      <w:r>
        <w:rPr>
          <w:rFonts w:hint="eastAsia"/>
        </w:rPr>
        <w:t>/</w:t>
      </w:r>
      <w:r w:rsidR="00BA2284">
        <w:rPr>
          <w:rFonts w:hint="eastAsia"/>
        </w:rPr>
        <w:t>研究会</w:t>
      </w:r>
      <w:r w:rsidR="00BA2284">
        <w:rPr>
          <w:rFonts w:hint="eastAsia"/>
        </w:rPr>
        <w:t>1</w:t>
      </w:r>
      <w:r>
        <w:rPr>
          <w:rFonts w:hint="eastAsia"/>
        </w:rPr>
        <w:t>日目</w:t>
      </w:r>
      <w:r w:rsidR="00B746EA" w:rsidRPr="00B746EA">
        <w:t> </w:t>
      </w:r>
      <w:r w:rsidR="00B746EA" w:rsidRPr="00B746EA">
        <w:t>（敬称略）</w:t>
      </w:r>
    </w:p>
    <w:p w14:paraId="7C7DA81C" w14:textId="6B7C6423" w:rsidR="00B746EA" w:rsidRPr="00B746EA" w:rsidRDefault="00B746EA" w:rsidP="00B746EA">
      <w:r w:rsidRPr="00B746EA">
        <w:t xml:space="preserve">　　　　</w:t>
      </w:r>
      <w:r w:rsidRPr="00B746EA">
        <w:t>13:</w:t>
      </w:r>
      <w:r>
        <w:rPr>
          <w:rFonts w:hint="eastAsia"/>
        </w:rPr>
        <w:t>0</w:t>
      </w:r>
      <w:r w:rsidRPr="00B746EA">
        <w:t>0-13:</w:t>
      </w:r>
      <w:r>
        <w:rPr>
          <w:rFonts w:hint="eastAsia"/>
        </w:rPr>
        <w:t>1</w:t>
      </w:r>
      <w:r w:rsidRPr="00B746EA">
        <w:t xml:space="preserve">0 </w:t>
      </w:r>
      <w:r w:rsidR="00BA2284">
        <w:rPr>
          <w:rFonts w:hint="eastAsia"/>
        </w:rPr>
        <w:t>開会の挨拶</w:t>
      </w:r>
      <w:r w:rsidR="00545A98">
        <w:rPr>
          <w:rFonts w:hint="eastAsia"/>
        </w:rPr>
        <w:t xml:space="preserve"> </w:t>
      </w:r>
      <w:r w:rsidR="00545A98">
        <w:rPr>
          <w:rFonts w:hint="eastAsia"/>
        </w:rPr>
        <w:t>（研究会代表</w:t>
      </w:r>
      <w:r w:rsidR="00BA2284">
        <w:rPr>
          <w:rFonts w:hint="eastAsia"/>
        </w:rPr>
        <w:t>)</w:t>
      </w:r>
    </w:p>
    <w:p w14:paraId="7BA722C5" w14:textId="3F5BF38E" w:rsidR="00B746EA" w:rsidRDefault="00B746EA" w:rsidP="00B746EA">
      <w:r w:rsidRPr="00B746EA">
        <w:t xml:space="preserve">　　　　</w:t>
      </w:r>
      <w:r w:rsidRPr="00B746EA">
        <w:t>13:</w:t>
      </w:r>
      <w:r>
        <w:rPr>
          <w:rFonts w:hint="eastAsia"/>
        </w:rPr>
        <w:t>1</w:t>
      </w:r>
      <w:r w:rsidRPr="00B746EA">
        <w:t>0-14:</w:t>
      </w:r>
      <w:r>
        <w:rPr>
          <w:rFonts w:hint="eastAsia"/>
        </w:rPr>
        <w:t>1</w:t>
      </w:r>
      <w:r w:rsidRPr="00B746EA">
        <w:t xml:space="preserve">0 </w:t>
      </w:r>
      <w:r w:rsidRPr="00B746EA">
        <w:t>（講演</w:t>
      </w:r>
      <w:r w:rsidRPr="00B746EA">
        <w:t>1</w:t>
      </w:r>
      <w:r w:rsidRPr="00B746EA">
        <w:t>）</w:t>
      </w:r>
      <w:r w:rsidRPr="00E50F2E">
        <w:t>超臨界流体クロマトグラフィーの基礎</w:t>
      </w:r>
      <w:r w:rsidRPr="00E50F2E">
        <w:rPr>
          <w:rFonts w:hint="eastAsia"/>
        </w:rPr>
        <w:t xml:space="preserve"> </w:t>
      </w:r>
      <w:r w:rsidRPr="00E50F2E">
        <w:t>（</w:t>
      </w:r>
      <w:r w:rsidR="00020C8C" w:rsidRPr="00E50F2E">
        <w:rPr>
          <w:rFonts w:hint="eastAsia"/>
        </w:rPr>
        <w:t>中央大学</w:t>
      </w:r>
      <w:r w:rsidR="00020C8C" w:rsidRPr="00E50F2E">
        <w:rPr>
          <w:rFonts w:hint="eastAsia"/>
        </w:rPr>
        <w:t xml:space="preserve"> </w:t>
      </w:r>
      <w:r w:rsidR="006A3114" w:rsidRPr="00E50F2E">
        <w:t>船造俊孝</w:t>
      </w:r>
      <w:r w:rsidR="006A3114" w:rsidRPr="00E50F2E">
        <w:rPr>
          <w:rFonts w:hint="eastAsia"/>
        </w:rPr>
        <w:t>教授</w:t>
      </w:r>
      <w:r w:rsidRPr="00E50F2E">
        <w:t>）</w:t>
      </w:r>
    </w:p>
    <w:p w14:paraId="55EDCF49" w14:textId="20FD8F55" w:rsidR="00B746EA" w:rsidRDefault="00B746EA" w:rsidP="00B746EA">
      <w:r w:rsidRPr="00B746EA">
        <w:t xml:space="preserve">　　　　</w:t>
      </w:r>
      <w:r w:rsidRPr="00B746EA">
        <w:t>14:</w:t>
      </w:r>
      <w:r w:rsidR="00E028B5">
        <w:rPr>
          <w:rFonts w:hint="eastAsia"/>
        </w:rPr>
        <w:t>2</w:t>
      </w:r>
      <w:r w:rsidRPr="00B746EA">
        <w:t>0-1</w:t>
      </w:r>
      <w:r w:rsidR="00E028B5">
        <w:rPr>
          <w:rFonts w:hint="eastAsia"/>
        </w:rPr>
        <w:t>5</w:t>
      </w:r>
      <w:r w:rsidRPr="00B746EA">
        <w:t>:</w:t>
      </w:r>
      <w:r w:rsidR="00E028B5">
        <w:rPr>
          <w:rFonts w:hint="eastAsia"/>
        </w:rPr>
        <w:t>0</w:t>
      </w:r>
      <w:r w:rsidRPr="00B746EA">
        <w:t xml:space="preserve">0 </w:t>
      </w:r>
      <w:r w:rsidRPr="00B746EA">
        <w:t>（講演</w:t>
      </w:r>
      <w:r w:rsidRPr="00B746EA">
        <w:t>2</w:t>
      </w:r>
      <w:r w:rsidRPr="00B746EA">
        <w:t>）</w:t>
      </w:r>
      <w:r w:rsidR="00CF5E4C" w:rsidRPr="00CF5E4C">
        <w:t>SFC</w:t>
      </w:r>
      <w:r w:rsidR="00CF5E4C" w:rsidRPr="00CF5E4C">
        <w:rPr>
          <w:rFonts w:hint="eastAsia"/>
        </w:rPr>
        <w:t>の材料分析への応用</w:t>
      </w:r>
      <w:r w:rsidRPr="00617DC2">
        <w:rPr>
          <w:rFonts w:hint="eastAsia"/>
          <w:color w:val="FF0000"/>
        </w:rPr>
        <w:t xml:space="preserve"> </w:t>
      </w:r>
      <w:r w:rsidRPr="00073706">
        <w:t>（</w:t>
      </w:r>
      <w:r w:rsidR="00617DC2" w:rsidRPr="00073706">
        <w:t>荒</w:t>
      </w:r>
      <w:r w:rsidR="00617DC2" w:rsidRPr="009233BB">
        <w:t>川化学</w:t>
      </w:r>
      <w:r w:rsidR="005F7A29">
        <w:rPr>
          <w:rFonts w:hint="eastAsia"/>
        </w:rPr>
        <w:t>株式会社</w:t>
      </w:r>
      <w:r w:rsidR="007565FC">
        <w:rPr>
          <w:rFonts w:hint="eastAsia"/>
        </w:rPr>
        <w:t xml:space="preserve"> </w:t>
      </w:r>
      <w:r w:rsidR="00617DC2" w:rsidRPr="009233BB">
        <w:t>八坂</w:t>
      </w:r>
      <w:r w:rsidR="004F7397" w:rsidRPr="004F7397">
        <w:rPr>
          <w:rFonts w:hint="eastAsia"/>
        </w:rPr>
        <w:t>栄次</w:t>
      </w:r>
      <w:r w:rsidRPr="00073706">
        <w:t>）</w:t>
      </w:r>
    </w:p>
    <w:p w14:paraId="74488F79" w14:textId="1E1A80C9" w:rsidR="00B746EA" w:rsidRDefault="00B746EA" w:rsidP="00545A98">
      <w:pPr>
        <w:ind w:left="5280" w:hangingChars="2400" w:hanging="5280"/>
      </w:pPr>
      <w:r w:rsidRPr="00B746EA">
        <w:t xml:space="preserve">　　　　</w:t>
      </w:r>
      <w:r w:rsidRPr="00B746EA">
        <w:t>15:</w:t>
      </w:r>
      <w:r w:rsidR="00050D66">
        <w:rPr>
          <w:rFonts w:hint="eastAsia"/>
        </w:rPr>
        <w:t>1</w:t>
      </w:r>
      <w:r w:rsidRPr="00B746EA">
        <w:t>0-16:</w:t>
      </w:r>
      <w:r w:rsidR="00050D66">
        <w:rPr>
          <w:rFonts w:hint="eastAsia"/>
        </w:rPr>
        <w:t>1</w:t>
      </w:r>
      <w:r>
        <w:rPr>
          <w:rFonts w:hint="eastAsia"/>
        </w:rPr>
        <w:t>0</w:t>
      </w:r>
      <w:r w:rsidRPr="00B746EA">
        <w:t xml:space="preserve"> </w:t>
      </w:r>
      <w:r w:rsidRPr="00B746EA">
        <w:t>（講演３）</w:t>
      </w:r>
      <w:r w:rsidR="00342F8C">
        <w:rPr>
          <w:rFonts w:hint="eastAsia"/>
        </w:rPr>
        <w:t>SFE-SFC/MS</w:t>
      </w:r>
      <w:r w:rsidR="00342F8C">
        <w:rPr>
          <w:rFonts w:hint="eastAsia"/>
        </w:rPr>
        <w:t>のための</w:t>
      </w:r>
      <w:r w:rsidR="002074D1">
        <w:rPr>
          <w:rFonts w:hint="eastAsia"/>
        </w:rPr>
        <w:t>スプリットフローシステムの開発</w:t>
      </w:r>
      <w:r>
        <w:rPr>
          <w:rFonts w:hint="eastAsia"/>
        </w:rPr>
        <w:t xml:space="preserve"> </w:t>
      </w:r>
      <w:r w:rsidR="00545A98">
        <w:br/>
      </w:r>
      <w:r w:rsidRPr="00B746EA">
        <w:t>（</w:t>
      </w:r>
      <w:r>
        <w:rPr>
          <w:rFonts w:hint="eastAsia"/>
        </w:rPr>
        <w:t>宮崎県総合農業試験場</w:t>
      </w:r>
      <w:r w:rsidRPr="00B746EA">
        <w:t xml:space="preserve"> </w:t>
      </w:r>
      <w:r>
        <w:rPr>
          <w:rFonts w:hint="eastAsia"/>
        </w:rPr>
        <w:t>酒井美穂</w:t>
      </w:r>
      <w:r w:rsidRPr="00B746EA">
        <w:t>）</w:t>
      </w:r>
    </w:p>
    <w:p w14:paraId="1EB4FFBB" w14:textId="79CB7269" w:rsidR="00B746EA" w:rsidRPr="00B746EA" w:rsidRDefault="00B746EA" w:rsidP="00545A98">
      <w:pPr>
        <w:ind w:left="5280" w:hangingChars="2400" w:hanging="5280"/>
      </w:pPr>
      <w:r w:rsidRPr="00B746EA">
        <w:t xml:space="preserve">　　　　</w:t>
      </w:r>
      <w:r w:rsidRPr="00B746EA">
        <w:t>16:</w:t>
      </w:r>
      <w:r w:rsidR="008B7CEB">
        <w:rPr>
          <w:rFonts w:hint="eastAsia"/>
        </w:rPr>
        <w:t>2</w:t>
      </w:r>
      <w:r>
        <w:rPr>
          <w:rFonts w:hint="eastAsia"/>
        </w:rPr>
        <w:t>0</w:t>
      </w:r>
      <w:r w:rsidRPr="00B746EA">
        <w:t>-17:</w:t>
      </w:r>
      <w:r w:rsidR="008B7CEB">
        <w:rPr>
          <w:rFonts w:hint="eastAsia"/>
        </w:rPr>
        <w:t>2</w:t>
      </w:r>
      <w:r>
        <w:rPr>
          <w:rFonts w:hint="eastAsia"/>
        </w:rPr>
        <w:t>0</w:t>
      </w:r>
      <w:r w:rsidRPr="00B746EA">
        <w:t xml:space="preserve"> </w:t>
      </w:r>
      <w:r w:rsidRPr="00B746EA">
        <w:t>（講演４）</w:t>
      </w:r>
      <w:r w:rsidR="00C776B5" w:rsidRPr="00C776B5">
        <w:rPr>
          <w:rFonts w:hint="eastAsia"/>
        </w:rPr>
        <w:t>創薬研究におけるキラル分取のこれから</w:t>
      </w:r>
      <w:r w:rsidRPr="00617DC2">
        <w:rPr>
          <w:rFonts w:hint="eastAsia"/>
          <w:color w:val="FF0000"/>
        </w:rPr>
        <w:t xml:space="preserve"> </w:t>
      </w:r>
      <w:r w:rsidR="00545A98">
        <w:rPr>
          <w:color w:val="FF0000"/>
        </w:rPr>
        <w:br/>
      </w:r>
      <w:r w:rsidRPr="00073706">
        <w:t>（</w:t>
      </w:r>
      <w:r w:rsidR="002E7C40" w:rsidRPr="002E7C40">
        <w:t>株式会社</w:t>
      </w:r>
      <w:proofErr w:type="spellStart"/>
      <w:r w:rsidR="002E7C40" w:rsidRPr="002E7C40">
        <w:t>ChromaJean</w:t>
      </w:r>
      <w:proofErr w:type="spellEnd"/>
      <w:r w:rsidR="007565FC">
        <w:rPr>
          <w:rFonts w:hint="eastAsia"/>
        </w:rPr>
        <w:t xml:space="preserve"> </w:t>
      </w:r>
      <w:r w:rsidR="00617DC2" w:rsidRPr="009233BB">
        <w:t>三輪</w:t>
      </w:r>
      <w:r w:rsidR="00724284" w:rsidRPr="00724284">
        <w:rPr>
          <w:rFonts w:hint="eastAsia"/>
        </w:rPr>
        <w:t>勝彦</w:t>
      </w:r>
      <w:r w:rsidRPr="00073706">
        <w:t>）</w:t>
      </w:r>
    </w:p>
    <w:p w14:paraId="20C37CA1" w14:textId="68810240" w:rsidR="00B746EA" w:rsidRPr="00B746EA" w:rsidRDefault="00B746EA" w:rsidP="00B746EA">
      <w:r w:rsidRPr="00B746EA">
        <w:t xml:space="preserve">　　　　</w:t>
      </w:r>
      <w:r w:rsidRPr="00B746EA">
        <w:t>17:</w:t>
      </w:r>
      <w:r w:rsidR="008B7CEB">
        <w:rPr>
          <w:rFonts w:hint="eastAsia"/>
        </w:rPr>
        <w:t>2</w:t>
      </w:r>
      <w:r w:rsidR="00384427">
        <w:rPr>
          <w:rFonts w:hint="eastAsia"/>
        </w:rPr>
        <w:t>0</w:t>
      </w:r>
      <w:r w:rsidRPr="00B746EA">
        <w:t>-17:</w:t>
      </w:r>
      <w:r w:rsidR="008B7CEB">
        <w:rPr>
          <w:rFonts w:hint="eastAsia"/>
        </w:rPr>
        <w:t>3</w:t>
      </w:r>
      <w:r w:rsidR="00384427">
        <w:rPr>
          <w:rFonts w:hint="eastAsia"/>
        </w:rPr>
        <w:t>0</w:t>
      </w:r>
      <w:r w:rsidRPr="00B746EA">
        <w:t xml:space="preserve"> </w:t>
      </w:r>
      <w:r w:rsidR="00BA2284">
        <w:rPr>
          <w:rFonts w:hint="eastAsia"/>
        </w:rPr>
        <w:t>連絡</w:t>
      </w:r>
      <w:r w:rsidR="008B7CEB">
        <w:rPr>
          <w:rFonts w:hint="eastAsia"/>
        </w:rPr>
        <w:t>（現地幹事）</w:t>
      </w:r>
    </w:p>
    <w:p w14:paraId="06910236" w14:textId="64303B63" w:rsidR="00B746EA" w:rsidRPr="00B746EA" w:rsidRDefault="00545A98" w:rsidP="00545A98">
      <w:pPr>
        <w:ind w:firstLineChars="100" w:firstLine="220"/>
      </w:pPr>
      <w:r>
        <w:rPr>
          <w:rFonts w:hint="eastAsia"/>
        </w:rPr>
        <w:t>情報交換会</w:t>
      </w:r>
      <w:r w:rsidR="00BA2284">
        <w:rPr>
          <w:rFonts w:hint="eastAsia"/>
        </w:rPr>
        <w:t xml:space="preserve"> </w:t>
      </w:r>
      <w:r w:rsidR="00384427" w:rsidRPr="00B746EA">
        <w:t>（希望者のみ）</w:t>
      </w:r>
    </w:p>
    <w:p w14:paraId="040E7D4E" w14:textId="000BD047" w:rsidR="00545A98" w:rsidRDefault="00B746EA" w:rsidP="00B746EA">
      <w:r w:rsidRPr="00B746EA">
        <w:t xml:space="preserve">　　　　</w:t>
      </w:r>
      <w:r w:rsidRPr="00B746EA">
        <w:t>18:</w:t>
      </w:r>
      <w:r w:rsidR="00384427">
        <w:rPr>
          <w:rFonts w:hint="eastAsia"/>
        </w:rPr>
        <w:t>3</w:t>
      </w:r>
      <w:r w:rsidRPr="00B746EA">
        <w:t>0-20:00  </w:t>
      </w:r>
      <w:r w:rsidR="006222D2" w:rsidRPr="006222D2">
        <w:rPr>
          <w:rFonts w:hint="eastAsia"/>
        </w:rPr>
        <w:t>サンクマール宴会場</w:t>
      </w:r>
      <w:r w:rsidR="006222D2">
        <w:rPr>
          <w:rFonts w:hint="eastAsia"/>
        </w:rPr>
        <w:t>にて</w:t>
      </w:r>
    </w:p>
    <w:p w14:paraId="6041F162" w14:textId="77777777" w:rsidR="00545A98" w:rsidRDefault="00545A98">
      <w:r>
        <w:br w:type="page"/>
      </w:r>
    </w:p>
    <w:p w14:paraId="5B484F01" w14:textId="77777777" w:rsidR="00B746EA" w:rsidRPr="00B746EA" w:rsidRDefault="00B746EA" w:rsidP="00B746EA"/>
    <w:p w14:paraId="3AE9C8D7" w14:textId="77777777" w:rsidR="00384427" w:rsidRDefault="00B746EA" w:rsidP="00B746EA">
      <w:r w:rsidRPr="00B746EA">
        <w:t> </w:t>
      </w:r>
      <w:r w:rsidR="00384427">
        <w:rPr>
          <w:rFonts w:hint="eastAsia"/>
        </w:rPr>
        <w:t>ナイトセッション</w:t>
      </w:r>
      <w:r w:rsidR="00BA2284" w:rsidRPr="00B746EA">
        <w:t>（</w:t>
      </w:r>
      <w:r w:rsidR="00617DC2">
        <w:rPr>
          <w:rFonts w:hint="eastAsia"/>
        </w:rPr>
        <w:t>自由参加</w:t>
      </w:r>
      <w:r w:rsidR="00BA2284" w:rsidRPr="00B746EA">
        <w:t>）</w:t>
      </w:r>
      <w:r w:rsidR="00617DC2">
        <w:rPr>
          <w:rFonts w:hint="eastAsia"/>
        </w:rPr>
        <w:t>3</w:t>
      </w:r>
      <w:r w:rsidR="00617DC2">
        <w:rPr>
          <w:rFonts w:hint="eastAsia"/>
        </w:rPr>
        <w:t>会場</w:t>
      </w:r>
    </w:p>
    <w:p w14:paraId="35CAC017" w14:textId="0681E51F" w:rsidR="00384427" w:rsidRPr="005F372E" w:rsidRDefault="00384427" w:rsidP="00384427">
      <w:r w:rsidRPr="00B746EA">
        <w:t xml:space="preserve">　　　　</w:t>
      </w:r>
      <w:r w:rsidR="00BA2284">
        <w:rPr>
          <w:rFonts w:hint="eastAsia"/>
        </w:rPr>
        <w:t>20</w:t>
      </w:r>
      <w:r w:rsidRPr="00B746EA">
        <w:t>:</w:t>
      </w:r>
      <w:r w:rsidR="00BA2284">
        <w:rPr>
          <w:rFonts w:hint="eastAsia"/>
        </w:rPr>
        <w:t>0</w:t>
      </w:r>
      <w:r w:rsidRPr="00B746EA">
        <w:t>0-2</w:t>
      </w:r>
      <w:r w:rsidR="00BA2284">
        <w:rPr>
          <w:rFonts w:hint="eastAsia"/>
        </w:rPr>
        <w:t>3</w:t>
      </w:r>
      <w:r w:rsidR="00545A98">
        <w:t>:0</w:t>
      </w:r>
      <w:r w:rsidR="00545A98">
        <w:rPr>
          <w:rFonts w:hint="eastAsia"/>
        </w:rPr>
        <w:t>0</w:t>
      </w:r>
      <w:r w:rsidR="00545A98">
        <w:rPr>
          <w:rFonts w:hint="eastAsia"/>
        </w:rPr>
        <w:tab/>
      </w:r>
      <w:r w:rsidR="005F372E" w:rsidRPr="005F372E">
        <w:rPr>
          <w:rFonts w:hint="eastAsia"/>
        </w:rPr>
        <w:t>S</w:t>
      </w:r>
      <w:r w:rsidR="00246E14" w:rsidRPr="005F372E">
        <w:rPr>
          <w:rFonts w:hint="eastAsia"/>
        </w:rPr>
        <w:t>会場</w:t>
      </w:r>
      <w:r w:rsidR="00545A98">
        <w:rPr>
          <w:rFonts w:hint="eastAsia"/>
        </w:rPr>
        <w:t>：</w:t>
      </w:r>
      <w:r w:rsidR="00E85A6D">
        <w:rPr>
          <w:rFonts w:hint="eastAsia"/>
        </w:rPr>
        <w:t xml:space="preserve"> </w:t>
      </w:r>
      <w:r w:rsidR="00E85A6D">
        <w:rPr>
          <w:rFonts w:hint="eastAsia"/>
        </w:rPr>
        <w:t>初心者のための</w:t>
      </w:r>
      <w:r w:rsidRPr="005F372E">
        <w:rPr>
          <w:rFonts w:hint="eastAsia"/>
        </w:rPr>
        <w:t>SFC</w:t>
      </w:r>
      <w:r w:rsidR="00617DC2" w:rsidRPr="005F372E">
        <w:rPr>
          <w:rFonts w:hint="eastAsia"/>
        </w:rPr>
        <w:t>失敗事例</w:t>
      </w:r>
      <w:r w:rsidR="00E85A6D">
        <w:rPr>
          <w:rFonts w:hint="eastAsia"/>
        </w:rPr>
        <w:t>ディスカッション</w:t>
      </w:r>
      <w:r w:rsidR="00BA2284" w:rsidRPr="005F372E">
        <w:rPr>
          <w:rFonts w:hint="eastAsia"/>
        </w:rPr>
        <w:t>（発表</w:t>
      </w:r>
      <w:r w:rsidR="00BA2284" w:rsidRPr="005F372E">
        <w:rPr>
          <w:rFonts w:hint="eastAsia"/>
        </w:rPr>
        <w:t>3</w:t>
      </w:r>
      <w:r w:rsidR="00BA2284" w:rsidRPr="005F372E">
        <w:rPr>
          <w:rFonts w:hint="eastAsia"/>
        </w:rPr>
        <w:t>件</w:t>
      </w:r>
      <w:r w:rsidR="00246E14" w:rsidRPr="005F372E">
        <w:rPr>
          <w:rFonts w:hint="eastAsia"/>
        </w:rPr>
        <w:t>公募）</w:t>
      </w:r>
    </w:p>
    <w:p w14:paraId="3E37FFFB" w14:textId="53E4B105" w:rsidR="00BA2284" w:rsidRPr="005F372E" w:rsidRDefault="00BA2284" w:rsidP="00545A98">
      <w:pPr>
        <w:ind w:firstLine="440"/>
      </w:pPr>
      <w:r w:rsidRPr="005F372E">
        <w:rPr>
          <w:rFonts w:hint="eastAsia"/>
        </w:rPr>
        <w:t xml:space="preserve">　　　　　　　　　　</w:t>
      </w:r>
      <w:r w:rsidR="00545A98">
        <w:rPr>
          <w:rFonts w:hint="eastAsia"/>
        </w:rPr>
        <w:tab/>
      </w:r>
      <w:r w:rsidR="005F372E" w:rsidRPr="005F372E">
        <w:rPr>
          <w:rFonts w:hint="eastAsia"/>
        </w:rPr>
        <w:t>F</w:t>
      </w:r>
      <w:r w:rsidR="00246E14" w:rsidRPr="005F372E">
        <w:rPr>
          <w:rFonts w:hint="eastAsia"/>
        </w:rPr>
        <w:t>会場</w:t>
      </w:r>
      <w:r w:rsidR="00545A98">
        <w:rPr>
          <w:rFonts w:hint="eastAsia"/>
        </w:rPr>
        <w:t>：</w:t>
      </w:r>
      <w:r w:rsidR="00545A98">
        <w:rPr>
          <w:rFonts w:hint="eastAsia"/>
        </w:rPr>
        <w:t xml:space="preserve"> </w:t>
      </w:r>
      <w:r w:rsidR="00E85A6D">
        <w:rPr>
          <w:rFonts w:hint="eastAsia"/>
        </w:rPr>
        <w:t>上級者</w:t>
      </w:r>
      <w:r w:rsidR="00BB0604">
        <w:rPr>
          <w:rFonts w:hint="eastAsia"/>
        </w:rPr>
        <w:t>向け</w:t>
      </w:r>
      <w:r w:rsidR="00384427" w:rsidRPr="005F372E">
        <w:rPr>
          <w:rFonts w:hint="eastAsia"/>
        </w:rPr>
        <w:t>SFC</w:t>
      </w:r>
      <w:r w:rsidR="00617DC2" w:rsidRPr="005F372E">
        <w:rPr>
          <w:rFonts w:hint="eastAsia"/>
        </w:rPr>
        <w:t>成功事例</w:t>
      </w:r>
      <w:r w:rsidR="00BB0604">
        <w:rPr>
          <w:rFonts w:hint="eastAsia"/>
        </w:rPr>
        <w:t>ディスカッション</w:t>
      </w:r>
      <w:r w:rsidRPr="005F372E">
        <w:rPr>
          <w:rFonts w:hint="eastAsia"/>
        </w:rPr>
        <w:t>（発表</w:t>
      </w:r>
      <w:r w:rsidRPr="005F372E">
        <w:rPr>
          <w:rFonts w:hint="eastAsia"/>
        </w:rPr>
        <w:t>3</w:t>
      </w:r>
      <w:r w:rsidRPr="005F372E">
        <w:rPr>
          <w:rFonts w:hint="eastAsia"/>
        </w:rPr>
        <w:t>件</w:t>
      </w:r>
      <w:r w:rsidR="00246E14" w:rsidRPr="005F372E">
        <w:rPr>
          <w:rFonts w:hint="eastAsia"/>
        </w:rPr>
        <w:t>公募）</w:t>
      </w:r>
    </w:p>
    <w:p w14:paraId="056420EB" w14:textId="28760D30" w:rsidR="00384427" w:rsidRPr="005F372E" w:rsidRDefault="005F372E" w:rsidP="00545A98">
      <w:pPr>
        <w:ind w:left="220" w:firstLineChars="900" w:firstLine="1980"/>
      </w:pPr>
      <w:r w:rsidRPr="005F372E">
        <w:rPr>
          <w:rFonts w:hint="eastAsia"/>
        </w:rPr>
        <w:t>C</w:t>
      </w:r>
      <w:r w:rsidRPr="005F372E">
        <w:rPr>
          <w:rFonts w:hint="eastAsia"/>
        </w:rPr>
        <w:t>会場</w:t>
      </w:r>
      <w:r w:rsidR="00545A98">
        <w:rPr>
          <w:rFonts w:hint="eastAsia"/>
        </w:rPr>
        <w:t>：</w:t>
      </w:r>
      <w:r w:rsidRPr="005F372E">
        <w:rPr>
          <w:rFonts w:hint="eastAsia"/>
        </w:rPr>
        <w:t xml:space="preserve"> </w:t>
      </w:r>
      <w:r w:rsidR="00384427" w:rsidRPr="005F372E">
        <w:rPr>
          <w:rFonts w:hint="eastAsia"/>
        </w:rPr>
        <w:t>SFC</w:t>
      </w:r>
      <w:r w:rsidR="00384427" w:rsidRPr="005F372E">
        <w:rPr>
          <w:rFonts w:hint="eastAsia"/>
        </w:rPr>
        <w:t>の未来</w:t>
      </w:r>
      <w:r w:rsidR="00BA2284" w:rsidRPr="005F372E">
        <w:rPr>
          <w:rFonts w:hint="eastAsia"/>
        </w:rPr>
        <w:t>を語ろう</w:t>
      </w:r>
    </w:p>
    <w:p w14:paraId="6D4F9DF3" w14:textId="089BC04A" w:rsidR="00BA2284" w:rsidRPr="005F372E" w:rsidRDefault="00545A98" w:rsidP="00BA2284">
      <w:r>
        <w:rPr>
          <w:rFonts w:hint="eastAsia"/>
        </w:rPr>
        <w:t>8</w:t>
      </w:r>
      <w:r>
        <w:rPr>
          <w:rFonts w:hint="eastAsia"/>
        </w:rPr>
        <w:t>月</w:t>
      </w:r>
      <w:r>
        <w:rPr>
          <w:rFonts w:hint="eastAsia"/>
        </w:rPr>
        <w:t>4</w:t>
      </w:r>
      <w:r>
        <w:rPr>
          <w:rFonts w:hint="eastAsia"/>
        </w:rPr>
        <w:t>日</w:t>
      </w:r>
      <w:r>
        <w:rPr>
          <w:rFonts w:hint="eastAsia"/>
        </w:rPr>
        <w:t>/</w:t>
      </w:r>
      <w:r w:rsidR="00BA2284" w:rsidRPr="005F372E">
        <w:rPr>
          <w:rFonts w:hint="eastAsia"/>
        </w:rPr>
        <w:t>研究会</w:t>
      </w:r>
      <w:r w:rsidR="00BA2284" w:rsidRPr="005F372E">
        <w:rPr>
          <w:rFonts w:hint="eastAsia"/>
        </w:rPr>
        <w:t>2</w:t>
      </w:r>
      <w:r w:rsidR="00BA2284" w:rsidRPr="005F372E">
        <w:rPr>
          <w:rFonts w:hint="eastAsia"/>
        </w:rPr>
        <w:t>日目</w:t>
      </w:r>
    </w:p>
    <w:p w14:paraId="226B7787" w14:textId="7A011A60" w:rsidR="00BA2284" w:rsidRPr="00B746EA" w:rsidRDefault="00BA2284" w:rsidP="00BA2284">
      <w:r w:rsidRPr="00B746EA">
        <w:t xml:space="preserve">　　　　</w:t>
      </w:r>
      <w:r>
        <w:rPr>
          <w:rFonts w:hint="eastAsia"/>
        </w:rPr>
        <w:t>09</w:t>
      </w:r>
      <w:r w:rsidRPr="00B746EA">
        <w:t>:</w:t>
      </w:r>
      <w:r>
        <w:rPr>
          <w:rFonts w:hint="eastAsia"/>
        </w:rPr>
        <w:t>0</w:t>
      </w:r>
      <w:r w:rsidRPr="00B746EA">
        <w:t>0-1</w:t>
      </w:r>
      <w:r>
        <w:rPr>
          <w:rFonts w:hint="eastAsia"/>
        </w:rPr>
        <w:t>1</w:t>
      </w:r>
      <w:r w:rsidRPr="00B746EA">
        <w:t>:</w:t>
      </w:r>
      <w:r w:rsidR="00617DC2">
        <w:rPr>
          <w:rFonts w:hint="eastAsia"/>
        </w:rPr>
        <w:t>3</w:t>
      </w:r>
      <w:r w:rsidRPr="00B746EA">
        <w:t xml:space="preserve">0 </w:t>
      </w:r>
      <w:r w:rsidR="00545A98">
        <w:rPr>
          <w:rFonts w:hint="eastAsia"/>
        </w:rPr>
        <w:tab/>
      </w:r>
      <w:r>
        <w:rPr>
          <w:rFonts w:hint="eastAsia"/>
        </w:rPr>
        <w:t>メーカープレゼンテーション</w:t>
      </w:r>
    </w:p>
    <w:p w14:paraId="0FD54073" w14:textId="5A2C8BEE" w:rsidR="00BA2284" w:rsidRPr="00B746EA" w:rsidRDefault="00BA2284" w:rsidP="00BA2284">
      <w:r w:rsidRPr="00B746EA">
        <w:t xml:space="preserve">　　　　</w:t>
      </w:r>
      <w:r w:rsidRPr="00B746EA">
        <w:t>1</w:t>
      </w:r>
      <w:r>
        <w:rPr>
          <w:rFonts w:hint="eastAsia"/>
        </w:rPr>
        <w:t>1</w:t>
      </w:r>
      <w:r w:rsidRPr="00B746EA">
        <w:t>:</w:t>
      </w:r>
      <w:r w:rsidR="00617DC2">
        <w:rPr>
          <w:rFonts w:hint="eastAsia"/>
        </w:rPr>
        <w:t>3</w:t>
      </w:r>
      <w:r w:rsidRPr="00B746EA">
        <w:t>0-1</w:t>
      </w:r>
      <w:r>
        <w:rPr>
          <w:rFonts w:hint="eastAsia"/>
        </w:rPr>
        <w:t>1</w:t>
      </w:r>
      <w:r w:rsidRPr="00B746EA">
        <w:t>:</w:t>
      </w:r>
      <w:r>
        <w:rPr>
          <w:rFonts w:hint="eastAsia"/>
        </w:rPr>
        <w:t>5</w:t>
      </w:r>
      <w:r w:rsidRPr="00B746EA">
        <w:t xml:space="preserve">0 </w:t>
      </w:r>
      <w:r w:rsidR="00545A98">
        <w:rPr>
          <w:rFonts w:hint="eastAsia"/>
        </w:rPr>
        <w:tab/>
      </w:r>
      <w:r>
        <w:rPr>
          <w:rFonts w:hint="eastAsia"/>
        </w:rPr>
        <w:t>総合討論</w:t>
      </w:r>
    </w:p>
    <w:p w14:paraId="03163D6B" w14:textId="175DCAD1" w:rsidR="00BA2284" w:rsidRDefault="00BA2284" w:rsidP="00BA2284">
      <w:r w:rsidRPr="00B746EA">
        <w:t xml:space="preserve">　　　　</w:t>
      </w:r>
      <w:r w:rsidRPr="00B746EA">
        <w:t>1</w:t>
      </w:r>
      <w:r>
        <w:rPr>
          <w:rFonts w:hint="eastAsia"/>
        </w:rPr>
        <w:t>1</w:t>
      </w:r>
      <w:r w:rsidRPr="00B746EA">
        <w:t>:</w:t>
      </w:r>
      <w:r>
        <w:rPr>
          <w:rFonts w:hint="eastAsia"/>
        </w:rPr>
        <w:t>5</w:t>
      </w:r>
      <w:r w:rsidRPr="00B746EA">
        <w:t>0-1</w:t>
      </w:r>
      <w:r>
        <w:rPr>
          <w:rFonts w:hint="eastAsia"/>
        </w:rPr>
        <w:t>2</w:t>
      </w:r>
      <w:r w:rsidRPr="00B746EA">
        <w:t>:</w:t>
      </w:r>
      <w:r>
        <w:rPr>
          <w:rFonts w:hint="eastAsia"/>
        </w:rPr>
        <w:t>0</w:t>
      </w:r>
      <w:r w:rsidRPr="00B746EA">
        <w:t xml:space="preserve">0 </w:t>
      </w:r>
      <w:r w:rsidR="00545A98">
        <w:rPr>
          <w:rFonts w:hint="eastAsia"/>
        </w:rPr>
        <w:tab/>
      </w:r>
      <w:r>
        <w:rPr>
          <w:rFonts w:hint="eastAsia"/>
        </w:rPr>
        <w:t>閉会の挨拶</w:t>
      </w:r>
      <w:r>
        <w:rPr>
          <w:rFonts w:hint="eastAsia"/>
        </w:rPr>
        <w:t xml:space="preserve"> (</w:t>
      </w:r>
      <w:r>
        <w:rPr>
          <w:rFonts w:hint="eastAsia"/>
        </w:rPr>
        <w:t>会長</w:t>
      </w:r>
      <w:r>
        <w:rPr>
          <w:rFonts w:hint="eastAsia"/>
        </w:rPr>
        <w:t>)</w:t>
      </w:r>
    </w:p>
    <w:p w14:paraId="073EE9D9" w14:textId="3B8DE5FA" w:rsidR="00BA2284" w:rsidRDefault="00545A98" w:rsidP="00BA2284">
      <w:r>
        <w:rPr>
          <w:rFonts w:hint="eastAsia"/>
        </w:rPr>
        <w:t>見学会</w:t>
      </w:r>
      <w:r w:rsidR="00BA2284">
        <w:rPr>
          <w:rFonts w:hint="eastAsia"/>
        </w:rPr>
        <w:t xml:space="preserve"> (</w:t>
      </w:r>
      <w:r w:rsidR="00BA2284">
        <w:rPr>
          <w:rFonts w:hint="eastAsia"/>
        </w:rPr>
        <w:t>希望者のみ</w:t>
      </w:r>
      <w:r>
        <w:rPr>
          <w:rFonts w:hint="eastAsia"/>
        </w:rPr>
        <w:t>・事前予約制</w:t>
      </w:r>
      <w:r w:rsidR="00BA2284">
        <w:rPr>
          <w:rFonts w:hint="eastAsia"/>
        </w:rPr>
        <w:t>)</w:t>
      </w:r>
    </w:p>
    <w:p w14:paraId="50D56A39" w14:textId="08EE801F" w:rsidR="00545A98" w:rsidRDefault="00BA2284" w:rsidP="00BA2284">
      <w:r>
        <w:rPr>
          <w:rFonts w:hint="eastAsia"/>
        </w:rPr>
        <w:t xml:space="preserve">　　</w:t>
      </w:r>
      <w:r w:rsidR="00545A98">
        <w:rPr>
          <w:rFonts w:hint="eastAsia"/>
        </w:rPr>
        <w:tab/>
      </w:r>
      <w:r w:rsidRPr="00BA2284">
        <w:t>サンクマール</w:t>
      </w:r>
      <w:r w:rsidR="00C53FD9">
        <w:rPr>
          <w:rFonts w:hint="eastAsia"/>
        </w:rPr>
        <w:t>13:00</w:t>
      </w:r>
      <w:r w:rsidR="00C53FD9">
        <w:rPr>
          <w:rFonts w:hint="eastAsia"/>
        </w:rPr>
        <w:t>発</w:t>
      </w:r>
      <w:r w:rsidRPr="00BA2284">
        <w:t>→</w:t>
      </w:r>
      <w:r w:rsidR="0089145F">
        <w:rPr>
          <w:rFonts w:hint="eastAsia"/>
        </w:rPr>
        <w:t>宮崎空港</w:t>
      </w:r>
      <w:r w:rsidR="0089145F">
        <w:rPr>
          <w:rFonts w:hint="eastAsia"/>
        </w:rPr>
        <w:t>13:30</w:t>
      </w:r>
    </w:p>
    <w:p w14:paraId="377AC60D" w14:textId="77777777" w:rsidR="00545A98" w:rsidRDefault="0089145F" w:rsidP="00545A98">
      <w:pPr>
        <w:ind w:firstLine="440"/>
      </w:pPr>
      <w:r>
        <w:rPr>
          <w:rFonts w:hint="eastAsia"/>
        </w:rPr>
        <w:t>→</w:t>
      </w:r>
      <w:r w:rsidR="00BA2284" w:rsidRPr="00BA2284">
        <w:t>JA</w:t>
      </w:r>
      <w:r w:rsidR="00BA2284" w:rsidRPr="00BA2284">
        <w:t>検査センター</w:t>
      </w:r>
      <w:r w:rsidR="00BA2284" w:rsidRPr="00BA2284">
        <w:t>→</w:t>
      </w:r>
      <w:r>
        <w:rPr>
          <w:rFonts w:hint="eastAsia"/>
        </w:rPr>
        <w:t>食の安全分析センター</w:t>
      </w:r>
    </w:p>
    <w:p w14:paraId="28713D30" w14:textId="0B5BC628" w:rsidR="00BA2284" w:rsidRDefault="00BA2284" w:rsidP="00545A98">
      <w:pPr>
        <w:ind w:left="440"/>
      </w:pPr>
      <w:r w:rsidRPr="00BA2284">
        <w:t>→</w:t>
      </w:r>
      <w:r w:rsidRPr="00BA2284">
        <w:t>宮崎駅</w:t>
      </w:r>
      <w:r w:rsidR="0089145F">
        <w:rPr>
          <w:rFonts w:hint="eastAsia"/>
        </w:rPr>
        <w:t>16:30</w:t>
      </w:r>
      <w:r w:rsidRPr="00BA2284">
        <w:t>→</w:t>
      </w:r>
      <w:r w:rsidRPr="00BA2284">
        <w:t>宮崎空港</w:t>
      </w:r>
      <w:r w:rsidR="0089145F">
        <w:rPr>
          <w:rFonts w:hint="eastAsia"/>
        </w:rPr>
        <w:t>17:00</w:t>
      </w:r>
    </w:p>
    <w:p w14:paraId="1F7467E6" w14:textId="77777777" w:rsidR="00545A98" w:rsidRDefault="00545A98" w:rsidP="00545A98"/>
    <w:p w14:paraId="4FC2A16B" w14:textId="4CCAA907" w:rsidR="00545A98" w:rsidRDefault="00545A98" w:rsidP="00545A98">
      <w:r>
        <w:rPr>
          <w:rFonts w:hint="eastAsia"/>
        </w:rPr>
        <w:t>詳細、参加登録は</w:t>
      </w:r>
      <w:r>
        <w:rPr>
          <w:rFonts w:hint="eastAsia"/>
        </w:rPr>
        <w:t>SFC</w:t>
      </w:r>
      <w:r>
        <w:rPr>
          <w:rFonts w:hint="eastAsia"/>
        </w:rPr>
        <w:t>研究会ホームページをご参照ください。</w:t>
      </w:r>
    </w:p>
    <w:p w14:paraId="7D0B43BB" w14:textId="77777777" w:rsidR="00545A98" w:rsidRDefault="00545A98" w:rsidP="00545A98"/>
    <w:p w14:paraId="15C345B1" w14:textId="6354B9C5" w:rsidR="00545A98" w:rsidRPr="00545A98" w:rsidRDefault="00545A98" w:rsidP="00545A98">
      <w:pPr>
        <w:rPr>
          <w:sz w:val="44"/>
        </w:rPr>
      </w:pPr>
      <w:r>
        <w:rPr>
          <w:rFonts w:hint="eastAsia"/>
        </w:rPr>
        <w:tab/>
      </w:r>
      <w:r w:rsidRPr="00545A98">
        <w:rPr>
          <w:sz w:val="44"/>
        </w:rPr>
        <w:t>http://www.sfc-forum.org</w:t>
      </w:r>
    </w:p>
    <w:p w14:paraId="7F554A19" w14:textId="77777777" w:rsidR="00545A98" w:rsidRDefault="00545A98" w:rsidP="00545A98"/>
    <w:p w14:paraId="7239A546" w14:textId="2C436CDE" w:rsidR="001C6561" w:rsidRDefault="001C6561" w:rsidP="00545A98">
      <w:r>
        <w:rPr>
          <w:rFonts w:hint="eastAsia"/>
          <w:noProof/>
        </w:rPr>
        <w:drawing>
          <wp:anchor distT="0" distB="0" distL="114300" distR="114300" simplePos="0" relativeHeight="251659264" behindDoc="0" locked="0" layoutInCell="1" allowOverlap="1" wp14:anchorId="71CDC6D4" wp14:editId="19DD8AA5">
            <wp:simplePos x="0" y="0"/>
            <wp:positionH relativeFrom="column">
              <wp:posOffset>2766060</wp:posOffset>
            </wp:positionH>
            <wp:positionV relativeFrom="paragraph">
              <wp:posOffset>243840</wp:posOffset>
            </wp:positionV>
            <wp:extent cx="2919413" cy="19462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宮崎ホテル外観.jpg"/>
                    <pic:cNvPicPr/>
                  </pic:nvPicPr>
                  <pic:blipFill>
                    <a:blip r:embed="rId8">
                      <a:extLst>
                        <a:ext uri="{28A0092B-C50C-407E-A947-70E740481C1C}">
                          <a14:useLocalDpi xmlns:a14="http://schemas.microsoft.com/office/drawing/2010/main" val="0"/>
                        </a:ext>
                      </a:extLst>
                    </a:blip>
                    <a:stretch>
                      <a:fillRect/>
                    </a:stretch>
                  </pic:blipFill>
                  <pic:spPr>
                    <a:xfrm>
                      <a:off x="0" y="0"/>
                      <a:ext cx="2919413" cy="1946275"/>
                    </a:xfrm>
                    <a:prstGeom prst="rect">
                      <a:avLst/>
                    </a:prstGeom>
                  </pic:spPr>
                </pic:pic>
              </a:graphicData>
            </a:graphic>
            <wp14:sizeRelH relativeFrom="page">
              <wp14:pctWidth>0</wp14:pctWidth>
            </wp14:sizeRelH>
            <wp14:sizeRelV relativeFrom="page">
              <wp14:pctHeight>0</wp14:pctHeight>
            </wp14:sizeRelV>
          </wp:anchor>
        </w:drawing>
      </w:r>
      <w:r>
        <w:rPr>
          <w:rFonts w:hint="eastAsia"/>
        </w:rPr>
        <w:t>【</w:t>
      </w:r>
      <w:r w:rsidR="006D4281" w:rsidRPr="00B746EA">
        <w:t>ホテル青島サンクマール</w:t>
      </w:r>
      <w:r w:rsidR="006D4281">
        <w:rPr>
          <w:rFonts w:hint="eastAsia"/>
        </w:rPr>
        <w:t xml:space="preserve"> </w:t>
      </w:r>
      <w:r>
        <w:rPr>
          <w:rFonts w:hint="eastAsia"/>
        </w:rPr>
        <w:t>HP</w:t>
      </w:r>
      <w:r>
        <w:rPr>
          <w:rFonts w:hint="eastAsia"/>
        </w:rPr>
        <w:t>より</w:t>
      </w:r>
      <w:r>
        <w:t>】</w:t>
      </w:r>
      <w:r>
        <w:rPr>
          <w:rFonts w:hint="eastAsia"/>
          <w:noProof/>
        </w:rPr>
        <w:drawing>
          <wp:anchor distT="0" distB="0" distL="114300" distR="114300" simplePos="0" relativeHeight="251660288" behindDoc="0" locked="0" layoutInCell="1" allowOverlap="1" wp14:anchorId="59A8AD4A" wp14:editId="2031731B">
            <wp:simplePos x="0" y="0"/>
            <wp:positionH relativeFrom="column">
              <wp:posOffset>-262255</wp:posOffset>
            </wp:positionH>
            <wp:positionV relativeFrom="paragraph">
              <wp:posOffset>243840</wp:posOffset>
            </wp:positionV>
            <wp:extent cx="2914650" cy="19431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宮崎ホテル外観2.jpg"/>
                    <pic:cNvPicPr/>
                  </pic:nvPicPr>
                  <pic:blipFill>
                    <a:blip r:embed="rId9">
                      <a:extLst>
                        <a:ext uri="{28A0092B-C50C-407E-A947-70E740481C1C}">
                          <a14:useLocalDpi xmlns:a14="http://schemas.microsoft.com/office/drawing/2010/main" val="0"/>
                        </a:ext>
                      </a:extLst>
                    </a:blip>
                    <a:stretch>
                      <a:fillRect/>
                    </a:stretch>
                  </pic:blipFill>
                  <pic:spPr>
                    <a:xfrm>
                      <a:off x="0" y="0"/>
                      <a:ext cx="2914650" cy="1943100"/>
                    </a:xfrm>
                    <a:prstGeom prst="rect">
                      <a:avLst/>
                    </a:prstGeom>
                  </pic:spPr>
                </pic:pic>
              </a:graphicData>
            </a:graphic>
            <wp14:sizeRelH relativeFrom="page">
              <wp14:pctWidth>0</wp14:pctWidth>
            </wp14:sizeRelH>
            <wp14:sizeRelV relativeFrom="page">
              <wp14:pctHeight>0</wp14:pctHeight>
            </wp14:sizeRelV>
          </wp:anchor>
        </w:drawing>
      </w:r>
    </w:p>
    <w:p w14:paraId="28865ADA" w14:textId="31473D24" w:rsidR="001C6561" w:rsidRDefault="001C6561" w:rsidP="00545A98"/>
    <w:p w14:paraId="78B76EEB" w14:textId="61A130E0" w:rsidR="00545A98" w:rsidRDefault="00545A98" w:rsidP="00545A98"/>
    <w:p w14:paraId="3027208A" w14:textId="71EA5F63" w:rsidR="00545A98" w:rsidRDefault="00545A98" w:rsidP="00545A98"/>
    <w:p w14:paraId="34324948" w14:textId="77777777" w:rsidR="00545A98" w:rsidRDefault="00545A98" w:rsidP="00545A98"/>
    <w:p w14:paraId="08321BA9" w14:textId="77777777" w:rsidR="00545A98" w:rsidRDefault="00545A98" w:rsidP="00545A98"/>
    <w:p w14:paraId="631C9290" w14:textId="77777777" w:rsidR="001C6561" w:rsidRDefault="001C6561" w:rsidP="00545A98"/>
    <w:p w14:paraId="5A2F881C" w14:textId="77777777" w:rsidR="001C6561" w:rsidRDefault="001C6561" w:rsidP="00545A98"/>
    <w:p w14:paraId="6C85864A" w14:textId="5AB3A7E2" w:rsidR="001C6561" w:rsidRDefault="001C6561" w:rsidP="00545A98"/>
    <w:p w14:paraId="3A1FE24E" w14:textId="77777777" w:rsidR="006D4281" w:rsidRDefault="006D4281" w:rsidP="00545A98"/>
    <w:p w14:paraId="597DC934" w14:textId="073AFFEB" w:rsidR="001C6561" w:rsidRDefault="006D4281" w:rsidP="00545A98">
      <w:r>
        <w:rPr>
          <w:noProof/>
        </w:rPr>
        <w:drawing>
          <wp:anchor distT="0" distB="0" distL="114300" distR="114300" simplePos="0" relativeHeight="251661312" behindDoc="0" locked="0" layoutInCell="1" allowOverlap="1" wp14:anchorId="6CEDBAFF" wp14:editId="1548888A">
            <wp:simplePos x="0" y="0"/>
            <wp:positionH relativeFrom="column">
              <wp:posOffset>1004570</wp:posOffset>
            </wp:positionH>
            <wp:positionV relativeFrom="paragraph">
              <wp:posOffset>311785</wp:posOffset>
            </wp:positionV>
            <wp:extent cx="3171825" cy="1370228"/>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13702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r>
        <w:rPr>
          <w:rFonts w:hint="eastAsia"/>
        </w:rPr>
        <w:t>宮崎県</w:t>
      </w:r>
      <w:r>
        <w:rPr>
          <w:rFonts w:hint="eastAsia"/>
        </w:rPr>
        <w:t>HP</w:t>
      </w:r>
      <w:r>
        <w:rPr>
          <w:rFonts w:hint="eastAsia"/>
        </w:rPr>
        <w:t>より（</w:t>
      </w:r>
      <w:r>
        <w:rPr>
          <w:rFonts w:hint="eastAsia"/>
        </w:rPr>
        <w:t xml:space="preserve"> </w:t>
      </w:r>
      <w:r w:rsidRPr="006D4281">
        <w:t>http://www.kanko-miyazaki.jp/shinwanofurusato/index.html</w:t>
      </w:r>
      <w:r>
        <w:rPr>
          <w:rFonts w:hint="eastAsia"/>
        </w:rPr>
        <w:t xml:space="preserve"> </w:t>
      </w:r>
      <w:r>
        <w:rPr>
          <w:rFonts w:hint="eastAsia"/>
        </w:rPr>
        <w:t>）</w:t>
      </w:r>
    </w:p>
    <w:p w14:paraId="7D788779" w14:textId="13F23A80" w:rsidR="00111572" w:rsidRDefault="00111572" w:rsidP="00545A98"/>
    <w:p w14:paraId="4EBAF89F" w14:textId="75E0C779" w:rsidR="00111572" w:rsidRDefault="00111572" w:rsidP="00545A98"/>
    <w:p w14:paraId="4B515362" w14:textId="09F8BC22" w:rsidR="00111572" w:rsidRDefault="00111572" w:rsidP="00545A98"/>
    <w:p w14:paraId="26561C8D" w14:textId="5092098A" w:rsidR="00111572" w:rsidRDefault="00111572" w:rsidP="00545A98"/>
    <w:p w14:paraId="0D84D571" w14:textId="3BFD0F84" w:rsidR="00111572" w:rsidRDefault="00111572" w:rsidP="00545A98"/>
    <w:p w14:paraId="76490F05" w14:textId="6BD22B60" w:rsidR="00111572" w:rsidRDefault="00111572" w:rsidP="00545A98"/>
    <w:p w14:paraId="17954D02" w14:textId="1332F5B0" w:rsidR="00D850E8" w:rsidRPr="00D850E8" w:rsidRDefault="00D850E8" w:rsidP="00D850E8">
      <w:pPr>
        <w:spacing w:line="240" w:lineRule="atLeast"/>
        <w:rPr>
          <w:b/>
          <w:sz w:val="52"/>
          <w:u w:val="single"/>
        </w:rPr>
      </w:pPr>
      <w:r w:rsidRPr="00D850E8">
        <w:rPr>
          <w:rFonts w:hint="eastAsia"/>
          <w:b/>
          <w:sz w:val="52"/>
        </w:rPr>
        <w:lastRenderedPageBreak/>
        <w:t>→</w:t>
      </w:r>
      <w:r w:rsidRPr="00D850E8">
        <w:rPr>
          <w:rFonts w:hint="eastAsia"/>
          <w:b/>
          <w:sz w:val="52"/>
          <w:u w:val="single"/>
        </w:rPr>
        <w:t>FAX</w:t>
      </w:r>
      <w:r w:rsidRPr="00D850E8">
        <w:rPr>
          <w:rFonts w:hint="eastAsia"/>
          <w:b/>
          <w:sz w:val="52"/>
          <w:u w:val="single"/>
        </w:rPr>
        <w:t>：</w:t>
      </w:r>
      <w:r w:rsidRPr="00D850E8">
        <w:rPr>
          <w:rFonts w:hint="eastAsia"/>
          <w:b/>
          <w:sz w:val="52"/>
          <w:u w:val="single"/>
        </w:rPr>
        <w:t xml:space="preserve"> </w:t>
      </w:r>
      <w:r w:rsidRPr="00D850E8">
        <w:rPr>
          <w:rFonts w:hint="eastAsia"/>
          <w:b/>
          <w:sz w:val="56"/>
          <w:u w:val="single"/>
        </w:rPr>
        <w:t xml:space="preserve">03-6711-8228 </w:t>
      </w:r>
      <w:r w:rsidRPr="00D850E8">
        <w:rPr>
          <w:rFonts w:hint="eastAsia"/>
          <w:b/>
          <w:sz w:val="52"/>
          <w:u w:val="single"/>
        </w:rPr>
        <w:t xml:space="preserve"> </w:t>
      </w:r>
      <w:r w:rsidRPr="00D850E8">
        <w:rPr>
          <w:rFonts w:hint="eastAsia"/>
          <w:b/>
          <w:sz w:val="40"/>
          <w:u w:val="single"/>
        </w:rPr>
        <w:t>（ダイセル村角宛て）</w:t>
      </w:r>
    </w:p>
    <w:p w14:paraId="55B81021" w14:textId="77777777" w:rsidR="00D850E8" w:rsidRDefault="00D850E8" w:rsidP="00BD2805">
      <w:pPr>
        <w:jc w:val="center"/>
        <w:rPr>
          <w:b/>
          <w:sz w:val="32"/>
          <w:u w:val="single"/>
        </w:rPr>
      </w:pPr>
    </w:p>
    <w:p w14:paraId="25080A73" w14:textId="77777777" w:rsidR="00D850E8" w:rsidRDefault="00D850E8" w:rsidP="00BD2805">
      <w:pPr>
        <w:jc w:val="center"/>
        <w:rPr>
          <w:b/>
          <w:sz w:val="32"/>
          <w:u w:val="single"/>
        </w:rPr>
      </w:pPr>
    </w:p>
    <w:p w14:paraId="506D5A1D" w14:textId="716BDCA7" w:rsidR="00BD2805" w:rsidRPr="00BD2805" w:rsidRDefault="00BD2805" w:rsidP="00BD2805">
      <w:pPr>
        <w:jc w:val="center"/>
        <w:rPr>
          <w:b/>
          <w:sz w:val="32"/>
          <w:u w:val="single"/>
        </w:rPr>
      </w:pPr>
      <w:r w:rsidRPr="00545A98">
        <w:rPr>
          <w:rFonts w:hint="eastAsia"/>
          <w:b/>
          <w:sz w:val="32"/>
          <w:u w:val="single"/>
        </w:rPr>
        <w:t>第</w:t>
      </w:r>
      <w:r w:rsidRPr="00545A98">
        <w:rPr>
          <w:rFonts w:hint="eastAsia"/>
          <w:b/>
          <w:sz w:val="32"/>
          <w:u w:val="single"/>
        </w:rPr>
        <w:t>17</w:t>
      </w:r>
      <w:r w:rsidRPr="00545A98">
        <w:rPr>
          <w:rFonts w:hint="eastAsia"/>
          <w:b/>
          <w:sz w:val="32"/>
          <w:u w:val="single"/>
        </w:rPr>
        <w:t>回</w:t>
      </w:r>
      <w:r w:rsidRPr="00545A98">
        <w:rPr>
          <w:rFonts w:hint="eastAsia"/>
          <w:b/>
          <w:sz w:val="32"/>
          <w:u w:val="single"/>
        </w:rPr>
        <w:t>SFC</w:t>
      </w:r>
      <w:r w:rsidRPr="00545A98">
        <w:rPr>
          <w:rFonts w:hint="eastAsia"/>
          <w:b/>
          <w:sz w:val="32"/>
          <w:u w:val="single"/>
        </w:rPr>
        <w:t>研究会（夏の勉強会）</w:t>
      </w:r>
      <w:r>
        <w:rPr>
          <w:rFonts w:hint="eastAsia"/>
          <w:b/>
          <w:sz w:val="32"/>
          <w:u w:val="single"/>
        </w:rPr>
        <w:t>参加申込書</w:t>
      </w:r>
    </w:p>
    <w:p w14:paraId="1FB53C5D" w14:textId="06D98B5D" w:rsidR="00BD2805" w:rsidRDefault="00BD2805" w:rsidP="00545A98"/>
    <w:p w14:paraId="62C41E83" w14:textId="77777777" w:rsidR="00BD2805" w:rsidRDefault="00BD2805" w:rsidP="00545A98"/>
    <w:p w14:paraId="272BC448" w14:textId="2643B190" w:rsidR="00111572" w:rsidRDefault="00111572" w:rsidP="00545A98">
      <w:pPr>
        <w:rPr>
          <w:sz w:val="36"/>
        </w:rPr>
      </w:pPr>
      <w:r w:rsidRPr="00D850E8">
        <w:rPr>
          <w:rFonts w:hint="eastAsia"/>
          <w:sz w:val="36"/>
        </w:rPr>
        <w:t>所属</w:t>
      </w:r>
      <w:r w:rsidR="00D850E8">
        <w:rPr>
          <w:rFonts w:hint="eastAsia"/>
          <w:sz w:val="36"/>
        </w:rPr>
        <w:tab/>
      </w:r>
      <w:r w:rsidR="00D850E8">
        <w:rPr>
          <w:rFonts w:hint="eastAsia"/>
          <w:sz w:val="36"/>
        </w:rPr>
        <w:tab/>
      </w:r>
      <w:r w:rsidR="00D850E8">
        <w:rPr>
          <w:rFonts w:hint="eastAsia"/>
          <w:sz w:val="36"/>
        </w:rPr>
        <w:tab/>
      </w:r>
      <w:r w:rsidR="00D850E8">
        <w:rPr>
          <w:rFonts w:hint="eastAsia"/>
          <w:sz w:val="36"/>
        </w:rPr>
        <w:tab/>
      </w:r>
      <w:r w:rsidR="00D850E8">
        <w:rPr>
          <w:rFonts w:hint="eastAsia"/>
          <w:sz w:val="36"/>
        </w:rPr>
        <w:t>：</w:t>
      </w:r>
    </w:p>
    <w:p w14:paraId="3C735424" w14:textId="77777777" w:rsidR="00D850E8" w:rsidRPr="00D850E8" w:rsidRDefault="00D850E8" w:rsidP="00545A98">
      <w:pPr>
        <w:rPr>
          <w:sz w:val="36"/>
        </w:rPr>
      </w:pPr>
    </w:p>
    <w:p w14:paraId="4B744538" w14:textId="5D51442F" w:rsidR="00111572" w:rsidRPr="00D850E8" w:rsidRDefault="00111572" w:rsidP="00545A98">
      <w:pPr>
        <w:rPr>
          <w:sz w:val="36"/>
        </w:rPr>
      </w:pPr>
      <w:r w:rsidRPr="00D850E8">
        <w:rPr>
          <w:rFonts w:hint="eastAsia"/>
          <w:sz w:val="36"/>
        </w:rPr>
        <w:t>氏名</w:t>
      </w:r>
      <w:r w:rsidR="00D850E8">
        <w:rPr>
          <w:rFonts w:hint="eastAsia"/>
          <w:sz w:val="36"/>
        </w:rPr>
        <w:tab/>
      </w:r>
      <w:r w:rsidR="00D850E8">
        <w:rPr>
          <w:rFonts w:hint="eastAsia"/>
          <w:sz w:val="36"/>
        </w:rPr>
        <w:tab/>
      </w:r>
      <w:r w:rsidR="00D850E8">
        <w:rPr>
          <w:rFonts w:hint="eastAsia"/>
          <w:sz w:val="36"/>
        </w:rPr>
        <w:tab/>
      </w:r>
      <w:r w:rsidR="00D850E8">
        <w:rPr>
          <w:rFonts w:hint="eastAsia"/>
          <w:sz w:val="36"/>
        </w:rPr>
        <w:tab/>
      </w:r>
      <w:r w:rsidR="00D850E8">
        <w:rPr>
          <w:rFonts w:hint="eastAsia"/>
          <w:sz w:val="36"/>
        </w:rPr>
        <w:t>：</w:t>
      </w:r>
    </w:p>
    <w:p w14:paraId="2F6FC47E" w14:textId="77777777" w:rsidR="00D850E8" w:rsidRDefault="00D850E8" w:rsidP="00545A98">
      <w:pPr>
        <w:rPr>
          <w:sz w:val="36"/>
        </w:rPr>
      </w:pPr>
    </w:p>
    <w:p w14:paraId="03694C81" w14:textId="65C574DC" w:rsidR="00111572" w:rsidRPr="00D850E8" w:rsidRDefault="00111572" w:rsidP="00545A98">
      <w:pPr>
        <w:rPr>
          <w:sz w:val="36"/>
        </w:rPr>
      </w:pPr>
      <w:r w:rsidRPr="00D850E8">
        <w:rPr>
          <w:rFonts w:hint="eastAsia"/>
          <w:sz w:val="36"/>
        </w:rPr>
        <w:t>メールアドレス</w:t>
      </w:r>
      <w:r w:rsidR="00D850E8">
        <w:rPr>
          <w:rFonts w:hint="eastAsia"/>
          <w:sz w:val="36"/>
        </w:rPr>
        <w:tab/>
      </w:r>
      <w:r w:rsidR="00D850E8">
        <w:rPr>
          <w:rFonts w:hint="eastAsia"/>
          <w:sz w:val="36"/>
        </w:rPr>
        <w:t>：</w:t>
      </w:r>
    </w:p>
    <w:p w14:paraId="6DD1E053" w14:textId="77777777" w:rsidR="00D850E8" w:rsidRDefault="00D850E8" w:rsidP="00545A98">
      <w:pPr>
        <w:rPr>
          <w:sz w:val="36"/>
        </w:rPr>
      </w:pPr>
    </w:p>
    <w:p w14:paraId="2C0789B7" w14:textId="335E2758" w:rsidR="00111572" w:rsidRPr="00D850E8" w:rsidRDefault="00111572" w:rsidP="00545A98">
      <w:pPr>
        <w:rPr>
          <w:sz w:val="36"/>
        </w:rPr>
      </w:pPr>
      <w:r w:rsidRPr="00D850E8">
        <w:rPr>
          <w:rFonts w:hint="eastAsia"/>
          <w:sz w:val="36"/>
        </w:rPr>
        <w:t>電話番号</w:t>
      </w:r>
      <w:r w:rsidR="00D850E8">
        <w:rPr>
          <w:rFonts w:hint="eastAsia"/>
          <w:sz w:val="36"/>
        </w:rPr>
        <w:tab/>
      </w:r>
      <w:r w:rsidR="00D850E8">
        <w:rPr>
          <w:rFonts w:hint="eastAsia"/>
          <w:sz w:val="36"/>
        </w:rPr>
        <w:tab/>
      </w:r>
      <w:r w:rsidR="00D850E8">
        <w:rPr>
          <w:rFonts w:hint="eastAsia"/>
          <w:sz w:val="36"/>
        </w:rPr>
        <w:t>：</w:t>
      </w:r>
    </w:p>
    <w:p w14:paraId="2797C617" w14:textId="77777777" w:rsidR="00D850E8" w:rsidRDefault="00D850E8" w:rsidP="00545A98">
      <w:pPr>
        <w:rPr>
          <w:sz w:val="36"/>
        </w:rPr>
      </w:pPr>
    </w:p>
    <w:p w14:paraId="155A5A31" w14:textId="31609F81" w:rsidR="00111572" w:rsidRPr="00D850E8" w:rsidRDefault="00111572" w:rsidP="00545A98">
      <w:pPr>
        <w:rPr>
          <w:sz w:val="36"/>
        </w:rPr>
      </w:pPr>
      <w:r w:rsidRPr="00D850E8">
        <w:rPr>
          <w:rFonts w:hint="eastAsia"/>
          <w:sz w:val="36"/>
        </w:rPr>
        <w:t>SFC</w:t>
      </w:r>
      <w:r w:rsidRPr="00D850E8">
        <w:rPr>
          <w:rFonts w:hint="eastAsia"/>
          <w:sz w:val="36"/>
        </w:rPr>
        <w:t>研究会員</w:t>
      </w:r>
      <w:r w:rsidR="00D850E8">
        <w:rPr>
          <w:rFonts w:hint="eastAsia"/>
          <w:sz w:val="36"/>
        </w:rPr>
        <w:tab/>
      </w:r>
      <w:r w:rsidR="00D850E8">
        <w:rPr>
          <w:rFonts w:hint="eastAsia"/>
          <w:sz w:val="36"/>
        </w:rPr>
        <w:t>：</w:t>
      </w:r>
      <w:r w:rsidR="00D850E8">
        <w:rPr>
          <w:rFonts w:hint="eastAsia"/>
          <w:sz w:val="36"/>
        </w:rPr>
        <w:t xml:space="preserve">   </w:t>
      </w:r>
      <w:r w:rsidR="00D850E8">
        <w:rPr>
          <w:rFonts w:hint="eastAsia"/>
          <w:sz w:val="36"/>
        </w:rPr>
        <w:t>会員</w:t>
      </w:r>
      <w:r w:rsidR="00D850E8">
        <w:rPr>
          <w:rFonts w:hint="eastAsia"/>
          <w:sz w:val="36"/>
        </w:rPr>
        <w:t xml:space="preserve">  </w:t>
      </w:r>
      <w:r w:rsidR="00D850E8">
        <w:rPr>
          <w:rFonts w:hint="eastAsia"/>
          <w:sz w:val="36"/>
        </w:rPr>
        <w:t>・</w:t>
      </w:r>
      <w:r w:rsidR="00D850E8">
        <w:rPr>
          <w:rFonts w:hint="eastAsia"/>
          <w:sz w:val="36"/>
        </w:rPr>
        <w:t xml:space="preserve">  </w:t>
      </w:r>
      <w:r w:rsidR="00D850E8">
        <w:rPr>
          <w:rFonts w:hint="eastAsia"/>
          <w:sz w:val="36"/>
        </w:rPr>
        <w:t>未登録</w:t>
      </w:r>
    </w:p>
    <w:p w14:paraId="756E882D" w14:textId="2DFF74C5" w:rsidR="00432C5A" w:rsidRPr="00432C5A" w:rsidRDefault="00432C5A" w:rsidP="00D850E8">
      <w:pPr>
        <w:ind w:left="1760" w:firstLine="440"/>
        <w:rPr>
          <w:color w:val="FF0000"/>
        </w:rPr>
      </w:pPr>
      <w:r w:rsidRPr="00432C5A">
        <w:rPr>
          <w:rFonts w:hint="eastAsia"/>
          <w:color w:val="FF0000"/>
        </w:rPr>
        <w:t xml:space="preserve">  </w:t>
      </w:r>
      <w:r w:rsidRPr="00432C5A">
        <w:rPr>
          <w:rFonts w:hint="eastAsia"/>
          <w:color w:val="FF0000"/>
        </w:rPr>
        <w:t>（</w:t>
      </w:r>
      <w:r w:rsidRPr="00432C5A">
        <w:rPr>
          <w:rFonts w:hint="eastAsia"/>
          <w:color w:val="FF0000"/>
        </w:rPr>
        <w:t>SFC</w:t>
      </w:r>
      <w:r w:rsidRPr="00432C5A">
        <w:rPr>
          <w:rFonts w:hint="eastAsia"/>
          <w:color w:val="FF0000"/>
        </w:rPr>
        <w:t>研究会未登録の場合は別途</w:t>
      </w:r>
      <w:r w:rsidRPr="00432C5A">
        <w:rPr>
          <w:rFonts w:hint="eastAsia"/>
          <w:color w:val="FF0000"/>
        </w:rPr>
        <w:t>HP</w:t>
      </w:r>
      <w:r w:rsidRPr="00432C5A">
        <w:rPr>
          <w:rFonts w:hint="eastAsia"/>
          <w:color w:val="FF0000"/>
        </w:rPr>
        <w:t>より会員登録をお願いします）</w:t>
      </w:r>
    </w:p>
    <w:p w14:paraId="75093447" w14:textId="77777777" w:rsidR="00BD2805" w:rsidRDefault="00BD2805" w:rsidP="00545A98"/>
    <w:p w14:paraId="1C5AADEC" w14:textId="76B45DB3" w:rsidR="00111572" w:rsidRDefault="00111572" w:rsidP="00545A98">
      <w:r>
        <w:rPr>
          <w:rFonts w:hint="eastAsia"/>
        </w:rPr>
        <w:t>参加申し込み表</w:t>
      </w:r>
      <w:r w:rsidR="00D850E8">
        <w:rPr>
          <w:rFonts w:hint="eastAsia"/>
        </w:rPr>
        <w:t>（出欠部分の該当する箇所を○印をつけてください）</w:t>
      </w:r>
    </w:p>
    <w:tbl>
      <w:tblPr>
        <w:tblStyle w:val="ac"/>
        <w:tblW w:w="0" w:type="auto"/>
        <w:tblLook w:val="04A0" w:firstRow="1" w:lastRow="0" w:firstColumn="1" w:lastColumn="0" w:noHBand="0" w:noVBand="1"/>
      </w:tblPr>
      <w:tblGrid>
        <w:gridCol w:w="2093"/>
        <w:gridCol w:w="1134"/>
        <w:gridCol w:w="2835"/>
        <w:gridCol w:w="3260"/>
      </w:tblGrid>
      <w:tr w:rsidR="00111572" w14:paraId="33C87F72" w14:textId="77777777" w:rsidTr="00BD2805">
        <w:trPr>
          <w:trHeight w:val="645"/>
        </w:trPr>
        <w:tc>
          <w:tcPr>
            <w:tcW w:w="2093" w:type="dxa"/>
            <w:vAlign w:val="center"/>
          </w:tcPr>
          <w:p w14:paraId="1D2E6769" w14:textId="387A77D4" w:rsidR="00111572" w:rsidRDefault="00111572" w:rsidP="00545A98">
            <w:r>
              <w:rPr>
                <w:rFonts w:hint="eastAsia"/>
              </w:rPr>
              <w:t>内容</w:t>
            </w:r>
          </w:p>
        </w:tc>
        <w:tc>
          <w:tcPr>
            <w:tcW w:w="1134" w:type="dxa"/>
            <w:vAlign w:val="center"/>
          </w:tcPr>
          <w:p w14:paraId="1841EE1B" w14:textId="562F653D" w:rsidR="00111572" w:rsidRDefault="00111572" w:rsidP="00545A98">
            <w:r>
              <w:rPr>
                <w:rFonts w:hint="eastAsia"/>
              </w:rPr>
              <w:t>費用</w:t>
            </w:r>
          </w:p>
        </w:tc>
        <w:tc>
          <w:tcPr>
            <w:tcW w:w="2835" w:type="dxa"/>
            <w:vAlign w:val="center"/>
          </w:tcPr>
          <w:p w14:paraId="345835CF" w14:textId="318A23CE" w:rsidR="00111572" w:rsidRDefault="00111572" w:rsidP="00545A98">
            <w:r>
              <w:rPr>
                <w:rFonts w:hint="eastAsia"/>
              </w:rPr>
              <w:t>出欠</w:t>
            </w:r>
          </w:p>
        </w:tc>
        <w:tc>
          <w:tcPr>
            <w:tcW w:w="3260" w:type="dxa"/>
            <w:vAlign w:val="center"/>
          </w:tcPr>
          <w:p w14:paraId="37152249" w14:textId="3AB44687" w:rsidR="00111572" w:rsidRDefault="00111572" w:rsidP="00545A98">
            <w:r>
              <w:rPr>
                <w:rFonts w:hint="eastAsia"/>
              </w:rPr>
              <w:t>備考</w:t>
            </w:r>
          </w:p>
        </w:tc>
      </w:tr>
      <w:tr w:rsidR="00111572" w14:paraId="19B948A7" w14:textId="77777777" w:rsidTr="00BD2805">
        <w:tc>
          <w:tcPr>
            <w:tcW w:w="2093" w:type="dxa"/>
            <w:vAlign w:val="center"/>
          </w:tcPr>
          <w:p w14:paraId="2DCE11E1" w14:textId="73C58794" w:rsidR="00111572" w:rsidRDefault="00111572" w:rsidP="00545A98">
            <w:r>
              <w:rPr>
                <w:rFonts w:hint="eastAsia"/>
              </w:rPr>
              <w:t>送迎</w:t>
            </w:r>
            <w:r w:rsidR="00BD2805">
              <w:rPr>
                <w:rFonts w:hint="eastAsia"/>
              </w:rPr>
              <w:t xml:space="preserve"> </w:t>
            </w:r>
            <w:r w:rsidR="00BD2805">
              <w:rPr>
                <w:rFonts w:hint="eastAsia"/>
              </w:rPr>
              <w:t>空港→会場</w:t>
            </w:r>
          </w:p>
        </w:tc>
        <w:tc>
          <w:tcPr>
            <w:tcW w:w="1134" w:type="dxa"/>
            <w:vAlign w:val="center"/>
          </w:tcPr>
          <w:p w14:paraId="5590B9EE" w14:textId="6280508E" w:rsidR="00111572" w:rsidRDefault="00111572" w:rsidP="00545A98">
            <w:r>
              <w:rPr>
                <w:rFonts w:hint="eastAsia"/>
              </w:rPr>
              <w:t>無料</w:t>
            </w:r>
          </w:p>
        </w:tc>
        <w:tc>
          <w:tcPr>
            <w:tcW w:w="2835" w:type="dxa"/>
            <w:vAlign w:val="center"/>
          </w:tcPr>
          <w:p w14:paraId="2C39CD75" w14:textId="2611E2B9" w:rsidR="00111572" w:rsidRDefault="00111572" w:rsidP="00545A98">
            <w:r>
              <w:rPr>
                <w:rFonts w:hint="eastAsia"/>
              </w:rPr>
              <w:t>11:30</w:t>
            </w:r>
            <w:r w:rsidR="00BD2805">
              <w:rPr>
                <w:rFonts w:hint="eastAsia"/>
              </w:rPr>
              <w:t>発</w:t>
            </w:r>
            <w:r>
              <w:rPr>
                <w:rFonts w:hint="eastAsia"/>
              </w:rPr>
              <w:t>・</w:t>
            </w:r>
            <w:r>
              <w:rPr>
                <w:rFonts w:hint="eastAsia"/>
              </w:rPr>
              <w:t>12:30</w:t>
            </w:r>
            <w:r w:rsidR="00BD2805">
              <w:rPr>
                <w:rFonts w:hint="eastAsia"/>
              </w:rPr>
              <w:t>発</w:t>
            </w:r>
            <w:r>
              <w:rPr>
                <w:rFonts w:hint="eastAsia"/>
              </w:rPr>
              <w:t>・不要</w:t>
            </w:r>
          </w:p>
        </w:tc>
        <w:tc>
          <w:tcPr>
            <w:tcW w:w="3260" w:type="dxa"/>
            <w:vAlign w:val="center"/>
          </w:tcPr>
          <w:p w14:paraId="408BCDDB" w14:textId="7314BEBD" w:rsidR="00111572" w:rsidRDefault="00111572" w:rsidP="00545A98"/>
        </w:tc>
      </w:tr>
      <w:tr w:rsidR="00111572" w14:paraId="52A4B35C" w14:textId="77777777" w:rsidTr="00BD2805">
        <w:tc>
          <w:tcPr>
            <w:tcW w:w="2093" w:type="dxa"/>
            <w:vAlign w:val="center"/>
          </w:tcPr>
          <w:p w14:paraId="7424DFD1" w14:textId="2241EE70" w:rsidR="00111572" w:rsidRDefault="00111572" w:rsidP="00545A98">
            <w:r>
              <w:rPr>
                <w:rFonts w:hint="eastAsia"/>
              </w:rPr>
              <w:t>研究会</w:t>
            </w:r>
          </w:p>
        </w:tc>
        <w:tc>
          <w:tcPr>
            <w:tcW w:w="1134" w:type="dxa"/>
            <w:vAlign w:val="center"/>
          </w:tcPr>
          <w:p w14:paraId="45AB5B1F" w14:textId="36FEE9C4" w:rsidR="00111572" w:rsidRDefault="00111572" w:rsidP="00545A98">
            <w:r>
              <w:rPr>
                <w:rFonts w:hint="eastAsia"/>
              </w:rPr>
              <w:t>2,000</w:t>
            </w:r>
            <w:r>
              <w:rPr>
                <w:rFonts w:hint="eastAsia"/>
              </w:rPr>
              <w:t>円</w:t>
            </w:r>
          </w:p>
        </w:tc>
        <w:tc>
          <w:tcPr>
            <w:tcW w:w="2835" w:type="dxa"/>
            <w:vAlign w:val="center"/>
          </w:tcPr>
          <w:p w14:paraId="59D39A63" w14:textId="3207420A" w:rsidR="00111572" w:rsidRDefault="00111572" w:rsidP="00545A98">
            <w:r>
              <w:rPr>
                <w:rFonts w:hint="eastAsia"/>
              </w:rPr>
              <w:t>出</w:t>
            </w:r>
            <w:r w:rsidR="00BD2805">
              <w:rPr>
                <w:rFonts w:hint="eastAsia"/>
              </w:rPr>
              <w:t>・欠</w:t>
            </w:r>
          </w:p>
        </w:tc>
        <w:tc>
          <w:tcPr>
            <w:tcW w:w="3260" w:type="dxa"/>
            <w:vAlign w:val="center"/>
          </w:tcPr>
          <w:p w14:paraId="25D6B7E9" w14:textId="77777777" w:rsidR="00111572" w:rsidRDefault="00111572" w:rsidP="00545A98"/>
        </w:tc>
      </w:tr>
      <w:tr w:rsidR="00111572" w14:paraId="067D8F3C" w14:textId="77777777" w:rsidTr="00BD2805">
        <w:tc>
          <w:tcPr>
            <w:tcW w:w="2093" w:type="dxa"/>
            <w:vAlign w:val="center"/>
          </w:tcPr>
          <w:p w14:paraId="1381C071" w14:textId="1331747D" w:rsidR="00111572" w:rsidRDefault="00111572" w:rsidP="00545A98">
            <w:r>
              <w:rPr>
                <w:rFonts w:hint="eastAsia"/>
              </w:rPr>
              <w:t>情報交換会</w:t>
            </w:r>
          </w:p>
        </w:tc>
        <w:tc>
          <w:tcPr>
            <w:tcW w:w="1134" w:type="dxa"/>
            <w:vAlign w:val="center"/>
          </w:tcPr>
          <w:p w14:paraId="73C077BA" w14:textId="2E92F2E5" w:rsidR="00111572" w:rsidRDefault="00111572" w:rsidP="00545A98">
            <w:r>
              <w:rPr>
                <w:rFonts w:hint="eastAsia"/>
              </w:rPr>
              <w:t>6,000</w:t>
            </w:r>
            <w:r>
              <w:rPr>
                <w:rFonts w:hint="eastAsia"/>
              </w:rPr>
              <w:t>円</w:t>
            </w:r>
          </w:p>
        </w:tc>
        <w:tc>
          <w:tcPr>
            <w:tcW w:w="2835" w:type="dxa"/>
            <w:vAlign w:val="center"/>
          </w:tcPr>
          <w:p w14:paraId="39BE221E" w14:textId="0FAE0D61" w:rsidR="00111572" w:rsidRDefault="00111572" w:rsidP="00545A98">
            <w:r>
              <w:rPr>
                <w:rFonts w:hint="eastAsia"/>
              </w:rPr>
              <w:t>出・欠</w:t>
            </w:r>
          </w:p>
        </w:tc>
        <w:tc>
          <w:tcPr>
            <w:tcW w:w="3260" w:type="dxa"/>
            <w:vAlign w:val="center"/>
          </w:tcPr>
          <w:p w14:paraId="4E2FA301" w14:textId="77777777" w:rsidR="00111572" w:rsidRDefault="00111572" w:rsidP="00545A98"/>
        </w:tc>
      </w:tr>
      <w:tr w:rsidR="00111572" w14:paraId="635A23BE" w14:textId="77777777" w:rsidTr="00BD2805">
        <w:tc>
          <w:tcPr>
            <w:tcW w:w="2093" w:type="dxa"/>
            <w:vAlign w:val="center"/>
          </w:tcPr>
          <w:p w14:paraId="19EC96B7" w14:textId="1B5ED299" w:rsidR="00111572" w:rsidRDefault="00111572" w:rsidP="00545A98">
            <w:r>
              <w:rPr>
                <w:rFonts w:hint="eastAsia"/>
              </w:rPr>
              <w:t>ナイトセッション</w:t>
            </w:r>
          </w:p>
        </w:tc>
        <w:tc>
          <w:tcPr>
            <w:tcW w:w="1134" w:type="dxa"/>
            <w:vAlign w:val="center"/>
          </w:tcPr>
          <w:p w14:paraId="245E9A83" w14:textId="7EE1759F" w:rsidR="00111572" w:rsidRDefault="00111572" w:rsidP="00545A98">
            <w:r>
              <w:rPr>
                <w:rFonts w:hint="eastAsia"/>
              </w:rPr>
              <w:t>無料</w:t>
            </w:r>
          </w:p>
        </w:tc>
        <w:tc>
          <w:tcPr>
            <w:tcW w:w="2835" w:type="dxa"/>
            <w:vAlign w:val="center"/>
          </w:tcPr>
          <w:p w14:paraId="5C5A57A0" w14:textId="676E0A1B" w:rsidR="00111572" w:rsidRDefault="00111572" w:rsidP="00545A98">
            <w:r>
              <w:rPr>
                <w:rFonts w:hint="eastAsia"/>
              </w:rPr>
              <w:t>S</w:t>
            </w:r>
            <w:r>
              <w:rPr>
                <w:rFonts w:hint="eastAsia"/>
              </w:rPr>
              <w:t>会場・</w:t>
            </w:r>
            <w:r>
              <w:rPr>
                <w:rFonts w:hint="eastAsia"/>
              </w:rPr>
              <w:t>F</w:t>
            </w:r>
            <w:r>
              <w:rPr>
                <w:rFonts w:hint="eastAsia"/>
              </w:rPr>
              <w:t>会場・</w:t>
            </w:r>
            <w:r>
              <w:rPr>
                <w:rFonts w:hint="eastAsia"/>
              </w:rPr>
              <w:t>C</w:t>
            </w:r>
            <w:r>
              <w:rPr>
                <w:rFonts w:hint="eastAsia"/>
              </w:rPr>
              <w:t>会場・欠</w:t>
            </w:r>
          </w:p>
        </w:tc>
        <w:tc>
          <w:tcPr>
            <w:tcW w:w="3260" w:type="dxa"/>
            <w:vAlign w:val="center"/>
          </w:tcPr>
          <w:p w14:paraId="10E06C45" w14:textId="23B32064" w:rsidR="00111572" w:rsidRDefault="00BD2805" w:rsidP="00545A98">
            <w:r>
              <w:rPr>
                <w:rFonts w:hint="eastAsia"/>
              </w:rPr>
              <w:t>どの会場へも出入り自由ですが、スタート時の混雑を避けるため</w:t>
            </w:r>
          </w:p>
        </w:tc>
      </w:tr>
      <w:tr w:rsidR="00BD2805" w14:paraId="2B677145" w14:textId="77777777" w:rsidTr="00BD2805">
        <w:tc>
          <w:tcPr>
            <w:tcW w:w="2093" w:type="dxa"/>
            <w:vAlign w:val="center"/>
          </w:tcPr>
          <w:p w14:paraId="02E91DE4" w14:textId="52BDBDDE" w:rsidR="00BD2805" w:rsidRDefault="00BD2805" w:rsidP="00545A98">
            <w:r>
              <w:rPr>
                <w:rFonts w:hint="eastAsia"/>
              </w:rPr>
              <w:t>ナイトセッション発表</w:t>
            </w:r>
          </w:p>
        </w:tc>
        <w:tc>
          <w:tcPr>
            <w:tcW w:w="1134" w:type="dxa"/>
            <w:vAlign w:val="center"/>
          </w:tcPr>
          <w:p w14:paraId="442C52EC" w14:textId="30ABDF09" w:rsidR="00BD2805" w:rsidRDefault="00BD2805" w:rsidP="00545A98">
            <w:r>
              <w:rPr>
                <w:rFonts w:hint="eastAsia"/>
              </w:rPr>
              <w:t>情報交換会費免除</w:t>
            </w:r>
          </w:p>
        </w:tc>
        <w:tc>
          <w:tcPr>
            <w:tcW w:w="2835" w:type="dxa"/>
            <w:vAlign w:val="center"/>
          </w:tcPr>
          <w:p w14:paraId="7376102F" w14:textId="0407707F" w:rsidR="00BD2805" w:rsidRDefault="00BD2805" w:rsidP="00545A98">
            <w:r w:rsidRPr="00BD2805">
              <w:t>S</w:t>
            </w:r>
            <w:r w:rsidRPr="00BD2805">
              <w:t>会場・</w:t>
            </w:r>
            <w:r w:rsidRPr="00BD2805">
              <w:t>F</w:t>
            </w:r>
            <w:r w:rsidRPr="00BD2805">
              <w:t>会場・</w:t>
            </w:r>
            <w:r w:rsidRPr="00BD2805">
              <w:t>C</w:t>
            </w:r>
            <w:r w:rsidRPr="00BD2805">
              <w:t>会場・</w:t>
            </w:r>
            <w:r>
              <w:rPr>
                <w:rFonts w:hint="eastAsia"/>
              </w:rPr>
              <w:t>なし</w:t>
            </w:r>
          </w:p>
        </w:tc>
        <w:tc>
          <w:tcPr>
            <w:tcW w:w="3260" w:type="dxa"/>
            <w:vAlign w:val="center"/>
          </w:tcPr>
          <w:p w14:paraId="1357D3DD" w14:textId="77777777" w:rsidR="00BD2805" w:rsidRDefault="00BD2805" w:rsidP="00545A98"/>
        </w:tc>
      </w:tr>
      <w:tr w:rsidR="00111572" w14:paraId="6B20B63B" w14:textId="77777777" w:rsidTr="00BD2805">
        <w:tc>
          <w:tcPr>
            <w:tcW w:w="2093" w:type="dxa"/>
            <w:vAlign w:val="center"/>
          </w:tcPr>
          <w:p w14:paraId="1EC71C60" w14:textId="3B9B94DC" w:rsidR="00111572" w:rsidRDefault="00111572" w:rsidP="00545A98">
            <w:r>
              <w:rPr>
                <w:rFonts w:hint="eastAsia"/>
              </w:rPr>
              <w:t>宿泊</w:t>
            </w:r>
          </w:p>
        </w:tc>
        <w:tc>
          <w:tcPr>
            <w:tcW w:w="1134" w:type="dxa"/>
            <w:vAlign w:val="center"/>
          </w:tcPr>
          <w:p w14:paraId="57985F7F" w14:textId="39DF7422" w:rsidR="00111572" w:rsidRDefault="00111572" w:rsidP="00545A98">
            <w:r>
              <w:rPr>
                <w:rFonts w:hint="eastAsia"/>
              </w:rPr>
              <w:t>8,000</w:t>
            </w:r>
            <w:r>
              <w:rPr>
                <w:rFonts w:hint="eastAsia"/>
              </w:rPr>
              <w:t>円</w:t>
            </w:r>
          </w:p>
        </w:tc>
        <w:tc>
          <w:tcPr>
            <w:tcW w:w="2835" w:type="dxa"/>
            <w:vAlign w:val="center"/>
          </w:tcPr>
          <w:p w14:paraId="23F56748" w14:textId="77777777" w:rsidR="00BD2805" w:rsidRDefault="00BD2805" w:rsidP="00545A98">
            <w:r>
              <w:rPr>
                <w:rFonts w:hint="eastAsia"/>
              </w:rPr>
              <w:t>男性・女性</w:t>
            </w:r>
          </w:p>
          <w:p w14:paraId="0B947610" w14:textId="771962EF" w:rsidR="00111572" w:rsidRDefault="00111572" w:rsidP="00545A98">
            <w:r>
              <w:rPr>
                <w:rFonts w:hint="eastAsia"/>
              </w:rPr>
              <w:t>禁煙・喫煙・不要</w:t>
            </w:r>
          </w:p>
        </w:tc>
        <w:tc>
          <w:tcPr>
            <w:tcW w:w="3260" w:type="dxa"/>
            <w:vAlign w:val="center"/>
          </w:tcPr>
          <w:p w14:paraId="5981FF01" w14:textId="77777777" w:rsidR="00111572" w:rsidRDefault="00111572" w:rsidP="00545A98"/>
        </w:tc>
      </w:tr>
      <w:tr w:rsidR="00111572" w14:paraId="3060F9A3" w14:textId="77777777" w:rsidTr="00BD2805">
        <w:tc>
          <w:tcPr>
            <w:tcW w:w="2093" w:type="dxa"/>
            <w:vAlign w:val="center"/>
          </w:tcPr>
          <w:p w14:paraId="2DBC00EC" w14:textId="5069479C" w:rsidR="00111572" w:rsidRDefault="00111572" w:rsidP="00545A98">
            <w:r>
              <w:rPr>
                <w:rFonts w:hint="eastAsia"/>
              </w:rPr>
              <w:t>見学会</w:t>
            </w:r>
          </w:p>
        </w:tc>
        <w:tc>
          <w:tcPr>
            <w:tcW w:w="1134" w:type="dxa"/>
            <w:vAlign w:val="center"/>
          </w:tcPr>
          <w:p w14:paraId="207C2BD0" w14:textId="3647311A" w:rsidR="00111572" w:rsidRDefault="00111572" w:rsidP="00545A98">
            <w:r>
              <w:rPr>
                <w:rFonts w:hint="eastAsia"/>
              </w:rPr>
              <w:t>2,000</w:t>
            </w:r>
            <w:r>
              <w:rPr>
                <w:rFonts w:hint="eastAsia"/>
              </w:rPr>
              <w:t>円</w:t>
            </w:r>
          </w:p>
        </w:tc>
        <w:tc>
          <w:tcPr>
            <w:tcW w:w="2835" w:type="dxa"/>
            <w:vAlign w:val="center"/>
          </w:tcPr>
          <w:p w14:paraId="56A98861" w14:textId="3F953407" w:rsidR="00111572" w:rsidRDefault="00111572" w:rsidP="00545A98">
            <w:r>
              <w:rPr>
                <w:rFonts w:hint="eastAsia"/>
              </w:rPr>
              <w:t>出・欠</w:t>
            </w:r>
          </w:p>
        </w:tc>
        <w:tc>
          <w:tcPr>
            <w:tcW w:w="3260" w:type="dxa"/>
            <w:vAlign w:val="center"/>
          </w:tcPr>
          <w:p w14:paraId="40E1C575" w14:textId="77777777" w:rsidR="00111572" w:rsidRDefault="00111572" w:rsidP="00545A98"/>
        </w:tc>
      </w:tr>
      <w:tr w:rsidR="00111572" w14:paraId="384FA899" w14:textId="77777777" w:rsidTr="00BD2805">
        <w:tc>
          <w:tcPr>
            <w:tcW w:w="2093" w:type="dxa"/>
            <w:vAlign w:val="center"/>
          </w:tcPr>
          <w:p w14:paraId="1719A098" w14:textId="5E717541" w:rsidR="00111572" w:rsidRDefault="00111572" w:rsidP="00545A98">
            <w:r>
              <w:rPr>
                <w:rFonts w:hint="eastAsia"/>
              </w:rPr>
              <w:t>送迎</w:t>
            </w:r>
            <w:r w:rsidR="00BD2805">
              <w:rPr>
                <w:rFonts w:hint="eastAsia"/>
              </w:rPr>
              <w:t xml:space="preserve"> </w:t>
            </w:r>
            <w:r w:rsidR="00BD2805">
              <w:rPr>
                <w:rFonts w:hint="eastAsia"/>
              </w:rPr>
              <w:t>会場→空港</w:t>
            </w:r>
          </w:p>
        </w:tc>
        <w:tc>
          <w:tcPr>
            <w:tcW w:w="1134" w:type="dxa"/>
            <w:vAlign w:val="center"/>
          </w:tcPr>
          <w:p w14:paraId="4D32A363" w14:textId="6C337A7E" w:rsidR="00111572" w:rsidRDefault="00111572" w:rsidP="00545A98">
            <w:r>
              <w:rPr>
                <w:rFonts w:hint="eastAsia"/>
              </w:rPr>
              <w:t>無料</w:t>
            </w:r>
          </w:p>
        </w:tc>
        <w:tc>
          <w:tcPr>
            <w:tcW w:w="2835" w:type="dxa"/>
            <w:vAlign w:val="center"/>
          </w:tcPr>
          <w:p w14:paraId="2AB2E156" w14:textId="46BA9016" w:rsidR="00111572" w:rsidRDefault="00111572" w:rsidP="00545A98">
            <w:r>
              <w:rPr>
                <w:rFonts w:hint="eastAsia"/>
              </w:rPr>
              <w:t>希望・不要</w:t>
            </w:r>
          </w:p>
        </w:tc>
        <w:tc>
          <w:tcPr>
            <w:tcW w:w="3260" w:type="dxa"/>
            <w:vAlign w:val="center"/>
          </w:tcPr>
          <w:p w14:paraId="2B7B67F3" w14:textId="5AF49EDC" w:rsidR="00111572" w:rsidRDefault="00111572" w:rsidP="00545A98">
            <w:r>
              <w:rPr>
                <w:rFonts w:hint="eastAsia"/>
              </w:rPr>
              <w:t>見学会バスに空席があったときのみ</w:t>
            </w:r>
          </w:p>
        </w:tc>
      </w:tr>
    </w:tbl>
    <w:p w14:paraId="102477DB" w14:textId="757F3669" w:rsidR="00111572" w:rsidRDefault="00111572" w:rsidP="00111572"/>
    <w:p w14:paraId="0DF06659" w14:textId="77777777" w:rsidR="00D850E8" w:rsidRDefault="00D850E8" w:rsidP="00111572">
      <w:r>
        <w:rPr>
          <w:rFonts w:hint="eastAsia"/>
        </w:rPr>
        <w:t>FAX</w:t>
      </w:r>
      <w:r>
        <w:rPr>
          <w:rFonts w:hint="eastAsia"/>
        </w:rPr>
        <w:t>送信後、</w:t>
      </w:r>
      <w:r>
        <w:rPr>
          <w:rFonts w:hint="eastAsia"/>
        </w:rPr>
        <w:t>3</w:t>
      </w:r>
      <w:r>
        <w:rPr>
          <w:rFonts w:hint="eastAsia"/>
        </w:rPr>
        <w:t>営業日以内に受付確認連絡（</w:t>
      </w:r>
      <w:r>
        <w:rPr>
          <w:rFonts w:hint="eastAsia"/>
        </w:rPr>
        <w:t>FAX</w:t>
      </w:r>
      <w:r>
        <w:rPr>
          <w:rFonts w:hint="eastAsia"/>
        </w:rPr>
        <w:t>またはメール）がない場合は、事務局までお問合せください。</w:t>
      </w:r>
    </w:p>
    <w:p w14:paraId="62D3E3EA" w14:textId="6A02E3CE" w:rsidR="00D850E8" w:rsidRPr="00D850E8" w:rsidRDefault="00D850E8" w:rsidP="00D850E8">
      <w:pPr>
        <w:ind w:firstLine="440"/>
        <w:rPr>
          <w:u w:val="single"/>
        </w:rPr>
      </w:pPr>
      <w:r w:rsidRPr="00D850E8">
        <w:rPr>
          <w:rFonts w:hint="eastAsia"/>
          <w:u w:val="single"/>
        </w:rPr>
        <w:t>TEL</w:t>
      </w:r>
      <w:r w:rsidRPr="00D850E8">
        <w:rPr>
          <w:rFonts w:hint="eastAsia"/>
          <w:u w:val="single"/>
        </w:rPr>
        <w:t>：</w:t>
      </w:r>
      <w:r w:rsidRPr="00D850E8">
        <w:rPr>
          <w:rFonts w:hint="eastAsia"/>
          <w:u w:val="single"/>
        </w:rPr>
        <w:t xml:space="preserve">03-6711-822 </w:t>
      </w:r>
      <w:r w:rsidRPr="00D850E8">
        <w:rPr>
          <w:rFonts w:hint="eastAsia"/>
          <w:u w:val="single"/>
        </w:rPr>
        <w:t>ダイセル</w:t>
      </w:r>
      <w:r w:rsidRPr="00D850E8">
        <w:rPr>
          <w:rFonts w:hint="eastAsia"/>
          <w:u w:val="single"/>
        </w:rPr>
        <w:t>CPI</w:t>
      </w:r>
      <w:r w:rsidRPr="00D850E8">
        <w:rPr>
          <w:rFonts w:hint="eastAsia"/>
          <w:u w:val="single"/>
        </w:rPr>
        <w:t>カンパニー</w:t>
      </w:r>
      <w:r w:rsidRPr="00D850E8">
        <w:rPr>
          <w:rFonts w:hint="eastAsia"/>
          <w:u w:val="single"/>
        </w:rPr>
        <w:t xml:space="preserve"> </w:t>
      </w:r>
      <w:r w:rsidRPr="00D850E8">
        <w:rPr>
          <w:rFonts w:hint="eastAsia"/>
          <w:u w:val="single"/>
        </w:rPr>
        <w:t>村角（むらずみ）宛て</w:t>
      </w:r>
    </w:p>
    <w:sectPr w:rsidR="00D850E8" w:rsidRPr="00D850E8" w:rsidSect="00EA1A4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418"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8712" w14:textId="77777777" w:rsidR="00E05963" w:rsidRDefault="00E05963" w:rsidP="00CB718B">
      <w:pPr>
        <w:spacing w:line="240" w:lineRule="auto"/>
      </w:pPr>
      <w:r>
        <w:separator/>
      </w:r>
    </w:p>
  </w:endnote>
  <w:endnote w:type="continuationSeparator" w:id="0">
    <w:p w14:paraId="0DA680D6" w14:textId="77777777" w:rsidR="00E05963" w:rsidRDefault="00E05963" w:rsidP="00CB7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46EF" w14:textId="77777777" w:rsidR="0084545E" w:rsidRDefault="008454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7EB8" w14:textId="77777777" w:rsidR="0084545E" w:rsidRDefault="0084545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FCD56" w14:textId="77777777" w:rsidR="0084545E" w:rsidRDefault="008454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B0F40" w14:textId="77777777" w:rsidR="00E05963" w:rsidRDefault="00E05963" w:rsidP="00CB718B">
      <w:pPr>
        <w:spacing w:line="240" w:lineRule="auto"/>
      </w:pPr>
      <w:r>
        <w:separator/>
      </w:r>
    </w:p>
  </w:footnote>
  <w:footnote w:type="continuationSeparator" w:id="0">
    <w:p w14:paraId="71BD45B8" w14:textId="77777777" w:rsidR="00E05963" w:rsidRDefault="00E05963" w:rsidP="00CB71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D33A" w14:textId="77777777" w:rsidR="0084545E" w:rsidRDefault="008454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98E69" w14:textId="546704F9" w:rsidR="00545A98" w:rsidRDefault="00545A98" w:rsidP="00545A98">
    <w:pPr>
      <w:pStyle w:val="a4"/>
      <w:jc w:val="center"/>
    </w:pPr>
    <w:r>
      <w:rPr>
        <w:noProof/>
      </w:rPr>
      <w:drawing>
        <wp:anchor distT="0" distB="0" distL="114300" distR="114300" simplePos="0" relativeHeight="251658240" behindDoc="0" locked="0" layoutInCell="1" allowOverlap="1" wp14:anchorId="231B1E77" wp14:editId="0DA47A99">
          <wp:simplePos x="0" y="0"/>
          <wp:positionH relativeFrom="column">
            <wp:posOffset>2338070</wp:posOffset>
          </wp:positionH>
          <wp:positionV relativeFrom="paragraph">
            <wp:posOffset>-310816</wp:posOffset>
          </wp:positionV>
          <wp:extent cx="1143000" cy="513381"/>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5133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4C02" w14:textId="77777777" w:rsidR="0084545E" w:rsidRDefault="008454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4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EA"/>
    <w:rsid w:val="00020C8C"/>
    <w:rsid w:val="00040F30"/>
    <w:rsid w:val="00050D66"/>
    <w:rsid w:val="00073706"/>
    <w:rsid w:val="000830EB"/>
    <w:rsid w:val="00092A81"/>
    <w:rsid w:val="00095F98"/>
    <w:rsid w:val="000A347E"/>
    <w:rsid w:val="000B1534"/>
    <w:rsid w:val="00111572"/>
    <w:rsid w:val="00122704"/>
    <w:rsid w:val="001502A3"/>
    <w:rsid w:val="0018404D"/>
    <w:rsid w:val="001A3A71"/>
    <w:rsid w:val="001B1B70"/>
    <w:rsid w:val="001C6561"/>
    <w:rsid w:val="002074D1"/>
    <w:rsid w:val="00215221"/>
    <w:rsid w:val="00222FBB"/>
    <w:rsid w:val="002332D8"/>
    <w:rsid w:val="00245BCB"/>
    <w:rsid w:val="00246E14"/>
    <w:rsid w:val="00262B62"/>
    <w:rsid w:val="00262F08"/>
    <w:rsid w:val="002E7C40"/>
    <w:rsid w:val="00342F8C"/>
    <w:rsid w:val="00345AB8"/>
    <w:rsid w:val="003541CC"/>
    <w:rsid w:val="00384427"/>
    <w:rsid w:val="003D56FB"/>
    <w:rsid w:val="003E7B19"/>
    <w:rsid w:val="00412A60"/>
    <w:rsid w:val="004222FF"/>
    <w:rsid w:val="00432C5A"/>
    <w:rsid w:val="00463D53"/>
    <w:rsid w:val="00485070"/>
    <w:rsid w:val="004D2F60"/>
    <w:rsid w:val="004D468C"/>
    <w:rsid w:val="004F7397"/>
    <w:rsid w:val="00545A98"/>
    <w:rsid w:val="00560816"/>
    <w:rsid w:val="005658E5"/>
    <w:rsid w:val="005810F3"/>
    <w:rsid w:val="005F372E"/>
    <w:rsid w:val="005F7A29"/>
    <w:rsid w:val="0060497E"/>
    <w:rsid w:val="00617DC2"/>
    <w:rsid w:val="006222D2"/>
    <w:rsid w:val="00675966"/>
    <w:rsid w:val="00682F21"/>
    <w:rsid w:val="00697279"/>
    <w:rsid w:val="006A3114"/>
    <w:rsid w:val="006D4281"/>
    <w:rsid w:val="006D48D7"/>
    <w:rsid w:val="006D5B45"/>
    <w:rsid w:val="006D5DBF"/>
    <w:rsid w:val="007019C6"/>
    <w:rsid w:val="00724284"/>
    <w:rsid w:val="00730DC3"/>
    <w:rsid w:val="00747607"/>
    <w:rsid w:val="007565FC"/>
    <w:rsid w:val="00762FD7"/>
    <w:rsid w:val="00777C45"/>
    <w:rsid w:val="007A4BED"/>
    <w:rsid w:val="007B2234"/>
    <w:rsid w:val="0084545E"/>
    <w:rsid w:val="0089145F"/>
    <w:rsid w:val="008B7CEB"/>
    <w:rsid w:val="008C3F46"/>
    <w:rsid w:val="008C43AB"/>
    <w:rsid w:val="009233BB"/>
    <w:rsid w:val="00952287"/>
    <w:rsid w:val="009646FF"/>
    <w:rsid w:val="009C3673"/>
    <w:rsid w:val="00A75C62"/>
    <w:rsid w:val="00A8484C"/>
    <w:rsid w:val="00AC7299"/>
    <w:rsid w:val="00B31F33"/>
    <w:rsid w:val="00B56A16"/>
    <w:rsid w:val="00B65489"/>
    <w:rsid w:val="00B746EA"/>
    <w:rsid w:val="00B755C4"/>
    <w:rsid w:val="00B8786F"/>
    <w:rsid w:val="00B91A91"/>
    <w:rsid w:val="00BA2284"/>
    <w:rsid w:val="00BB0604"/>
    <w:rsid w:val="00BB2B52"/>
    <w:rsid w:val="00BD2805"/>
    <w:rsid w:val="00C45892"/>
    <w:rsid w:val="00C53FD9"/>
    <w:rsid w:val="00C776B5"/>
    <w:rsid w:val="00C84641"/>
    <w:rsid w:val="00C90F7A"/>
    <w:rsid w:val="00C96DC4"/>
    <w:rsid w:val="00CB718B"/>
    <w:rsid w:val="00CF5E4C"/>
    <w:rsid w:val="00CF69F1"/>
    <w:rsid w:val="00D07ACA"/>
    <w:rsid w:val="00D12D06"/>
    <w:rsid w:val="00D22984"/>
    <w:rsid w:val="00D333D2"/>
    <w:rsid w:val="00D41280"/>
    <w:rsid w:val="00D850E8"/>
    <w:rsid w:val="00D8703B"/>
    <w:rsid w:val="00E028B5"/>
    <w:rsid w:val="00E05963"/>
    <w:rsid w:val="00E305CC"/>
    <w:rsid w:val="00E32B38"/>
    <w:rsid w:val="00E50F2E"/>
    <w:rsid w:val="00E6440F"/>
    <w:rsid w:val="00E65F91"/>
    <w:rsid w:val="00E85A6D"/>
    <w:rsid w:val="00EA1A46"/>
    <w:rsid w:val="00EB5C12"/>
    <w:rsid w:val="00EF5AD5"/>
    <w:rsid w:val="00F23AF1"/>
    <w:rsid w:val="00F45039"/>
    <w:rsid w:val="00F57E66"/>
    <w:rsid w:val="00FE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明朝" w:hAnsiTheme="minorHAnsi" w:cstheme="minorBidi"/>
        <w:kern w:val="2"/>
        <w:sz w:val="22"/>
        <w:szCs w:val="22"/>
        <w:lang w:val="en-US" w:eastAsia="ja-JP"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6EA"/>
    <w:rPr>
      <w:color w:val="0563C1" w:themeColor="hyperlink"/>
      <w:u w:val="single"/>
    </w:rPr>
  </w:style>
  <w:style w:type="character" w:customStyle="1" w:styleId="1">
    <w:name w:val="未解決のメンション1"/>
    <w:basedOn w:val="a0"/>
    <w:uiPriority w:val="99"/>
    <w:semiHidden/>
    <w:unhideWhenUsed/>
    <w:rsid w:val="00B746EA"/>
    <w:rPr>
      <w:color w:val="808080"/>
      <w:shd w:val="clear" w:color="auto" w:fill="E6E6E6"/>
    </w:rPr>
  </w:style>
  <w:style w:type="paragraph" w:styleId="a4">
    <w:name w:val="header"/>
    <w:basedOn w:val="a"/>
    <w:link w:val="a5"/>
    <w:uiPriority w:val="99"/>
    <w:unhideWhenUsed/>
    <w:rsid w:val="00CB718B"/>
    <w:pPr>
      <w:tabs>
        <w:tab w:val="center" w:pos="4252"/>
        <w:tab w:val="right" w:pos="8504"/>
      </w:tabs>
      <w:snapToGrid w:val="0"/>
    </w:pPr>
  </w:style>
  <w:style w:type="character" w:customStyle="1" w:styleId="a5">
    <w:name w:val="ヘッダー (文字)"/>
    <w:basedOn w:val="a0"/>
    <w:link w:val="a4"/>
    <w:uiPriority w:val="99"/>
    <w:rsid w:val="00CB718B"/>
  </w:style>
  <w:style w:type="paragraph" w:styleId="a6">
    <w:name w:val="footer"/>
    <w:basedOn w:val="a"/>
    <w:link w:val="a7"/>
    <w:uiPriority w:val="99"/>
    <w:unhideWhenUsed/>
    <w:rsid w:val="00CB718B"/>
    <w:pPr>
      <w:tabs>
        <w:tab w:val="center" w:pos="4252"/>
        <w:tab w:val="right" w:pos="8504"/>
      </w:tabs>
      <w:snapToGrid w:val="0"/>
    </w:pPr>
  </w:style>
  <w:style w:type="character" w:customStyle="1" w:styleId="a7">
    <w:name w:val="フッター (文字)"/>
    <w:basedOn w:val="a0"/>
    <w:link w:val="a6"/>
    <w:uiPriority w:val="99"/>
    <w:rsid w:val="00CB718B"/>
  </w:style>
  <w:style w:type="paragraph" w:styleId="a8">
    <w:name w:val="Balloon Text"/>
    <w:basedOn w:val="a"/>
    <w:link w:val="a9"/>
    <w:uiPriority w:val="99"/>
    <w:semiHidden/>
    <w:unhideWhenUsed/>
    <w:rsid w:val="00342F8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F8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5A98"/>
  </w:style>
  <w:style w:type="character" w:customStyle="1" w:styleId="ab">
    <w:name w:val="日付 (文字)"/>
    <w:basedOn w:val="a0"/>
    <w:link w:val="aa"/>
    <w:uiPriority w:val="99"/>
    <w:semiHidden/>
    <w:rsid w:val="00545A98"/>
  </w:style>
  <w:style w:type="table" w:styleId="ac">
    <w:name w:val="Table Grid"/>
    <w:basedOn w:val="a1"/>
    <w:uiPriority w:val="39"/>
    <w:unhideWhenUsed/>
    <w:rsid w:val="001115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明朝" w:hAnsiTheme="minorHAnsi" w:cstheme="minorBidi"/>
        <w:kern w:val="2"/>
        <w:sz w:val="22"/>
        <w:szCs w:val="22"/>
        <w:lang w:val="en-US" w:eastAsia="ja-JP"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6EA"/>
    <w:rPr>
      <w:color w:val="0563C1" w:themeColor="hyperlink"/>
      <w:u w:val="single"/>
    </w:rPr>
  </w:style>
  <w:style w:type="character" w:customStyle="1" w:styleId="1">
    <w:name w:val="未解決のメンション1"/>
    <w:basedOn w:val="a0"/>
    <w:uiPriority w:val="99"/>
    <w:semiHidden/>
    <w:unhideWhenUsed/>
    <w:rsid w:val="00B746EA"/>
    <w:rPr>
      <w:color w:val="808080"/>
      <w:shd w:val="clear" w:color="auto" w:fill="E6E6E6"/>
    </w:rPr>
  </w:style>
  <w:style w:type="paragraph" w:styleId="a4">
    <w:name w:val="header"/>
    <w:basedOn w:val="a"/>
    <w:link w:val="a5"/>
    <w:uiPriority w:val="99"/>
    <w:unhideWhenUsed/>
    <w:rsid w:val="00CB718B"/>
    <w:pPr>
      <w:tabs>
        <w:tab w:val="center" w:pos="4252"/>
        <w:tab w:val="right" w:pos="8504"/>
      </w:tabs>
      <w:snapToGrid w:val="0"/>
    </w:pPr>
  </w:style>
  <w:style w:type="character" w:customStyle="1" w:styleId="a5">
    <w:name w:val="ヘッダー (文字)"/>
    <w:basedOn w:val="a0"/>
    <w:link w:val="a4"/>
    <w:uiPriority w:val="99"/>
    <w:rsid w:val="00CB718B"/>
  </w:style>
  <w:style w:type="paragraph" w:styleId="a6">
    <w:name w:val="footer"/>
    <w:basedOn w:val="a"/>
    <w:link w:val="a7"/>
    <w:uiPriority w:val="99"/>
    <w:unhideWhenUsed/>
    <w:rsid w:val="00CB718B"/>
    <w:pPr>
      <w:tabs>
        <w:tab w:val="center" w:pos="4252"/>
        <w:tab w:val="right" w:pos="8504"/>
      </w:tabs>
      <w:snapToGrid w:val="0"/>
    </w:pPr>
  </w:style>
  <w:style w:type="character" w:customStyle="1" w:styleId="a7">
    <w:name w:val="フッター (文字)"/>
    <w:basedOn w:val="a0"/>
    <w:link w:val="a6"/>
    <w:uiPriority w:val="99"/>
    <w:rsid w:val="00CB718B"/>
  </w:style>
  <w:style w:type="paragraph" w:styleId="a8">
    <w:name w:val="Balloon Text"/>
    <w:basedOn w:val="a"/>
    <w:link w:val="a9"/>
    <w:uiPriority w:val="99"/>
    <w:semiHidden/>
    <w:unhideWhenUsed/>
    <w:rsid w:val="00342F8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F8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5A98"/>
  </w:style>
  <w:style w:type="character" w:customStyle="1" w:styleId="ab">
    <w:name w:val="日付 (文字)"/>
    <w:basedOn w:val="a0"/>
    <w:link w:val="aa"/>
    <w:uiPriority w:val="99"/>
    <w:semiHidden/>
    <w:rsid w:val="00545A98"/>
  </w:style>
  <w:style w:type="table" w:styleId="ac">
    <w:name w:val="Table Grid"/>
    <w:basedOn w:val="a1"/>
    <w:uiPriority w:val="39"/>
    <w:unhideWhenUsed/>
    <w:rsid w:val="001115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4820">
      <w:bodyDiv w:val="1"/>
      <w:marLeft w:val="0"/>
      <w:marRight w:val="0"/>
      <w:marTop w:val="0"/>
      <w:marBottom w:val="0"/>
      <w:divBdr>
        <w:top w:val="none" w:sz="0" w:space="0" w:color="auto"/>
        <w:left w:val="none" w:sz="0" w:space="0" w:color="auto"/>
        <w:bottom w:val="none" w:sz="0" w:space="0" w:color="auto"/>
        <w:right w:val="none" w:sz="0" w:space="0" w:color="auto"/>
      </w:divBdr>
      <w:divsChild>
        <w:div w:id="1606569996">
          <w:marLeft w:val="0"/>
          <w:marRight w:val="0"/>
          <w:marTop w:val="0"/>
          <w:marBottom w:val="0"/>
          <w:divBdr>
            <w:top w:val="none" w:sz="0" w:space="0" w:color="auto"/>
            <w:left w:val="none" w:sz="0" w:space="0" w:color="auto"/>
            <w:bottom w:val="none" w:sz="0" w:space="0" w:color="auto"/>
            <w:right w:val="none" w:sz="0" w:space="0" w:color="auto"/>
          </w:divBdr>
        </w:div>
        <w:div w:id="2089300413">
          <w:marLeft w:val="0"/>
          <w:marRight w:val="0"/>
          <w:marTop w:val="0"/>
          <w:marBottom w:val="0"/>
          <w:divBdr>
            <w:top w:val="none" w:sz="0" w:space="0" w:color="auto"/>
            <w:left w:val="none" w:sz="0" w:space="0" w:color="auto"/>
            <w:bottom w:val="none" w:sz="0" w:space="0" w:color="auto"/>
            <w:right w:val="none" w:sz="0" w:space="0" w:color="auto"/>
          </w:divBdr>
        </w:div>
        <w:div w:id="1210652051">
          <w:marLeft w:val="0"/>
          <w:marRight w:val="0"/>
          <w:marTop w:val="0"/>
          <w:marBottom w:val="0"/>
          <w:divBdr>
            <w:top w:val="none" w:sz="0" w:space="0" w:color="auto"/>
            <w:left w:val="none" w:sz="0" w:space="0" w:color="auto"/>
            <w:bottom w:val="none" w:sz="0" w:space="0" w:color="auto"/>
            <w:right w:val="none" w:sz="0" w:space="0" w:color="auto"/>
          </w:divBdr>
        </w:div>
        <w:div w:id="1104689998">
          <w:marLeft w:val="0"/>
          <w:marRight w:val="0"/>
          <w:marTop w:val="0"/>
          <w:marBottom w:val="0"/>
          <w:divBdr>
            <w:top w:val="none" w:sz="0" w:space="0" w:color="auto"/>
            <w:left w:val="none" w:sz="0" w:space="0" w:color="auto"/>
            <w:bottom w:val="none" w:sz="0" w:space="0" w:color="auto"/>
            <w:right w:val="none" w:sz="0" w:space="0" w:color="auto"/>
          </w:divBdr>
        </w:div>
        <w:div w:id="862398629">
          <w:marLeft w:val="0"/>
          <w:marRight w:val="0"/>
          <w:marTop w:val="0"/>
          <w:marBottom w:val="0"/>
          <w:divBdr>
            <w:top w:val="none" w:sz="0" w:space="0" w:color="auto"/>
            <w:left w:val="none" w:sz="0" w:space="0" w:color="auto"/>
            <w:bottom w:val="none" w:sz="0" w:space="0" w:color="auto"/>
            <w:right w:val="none" w:sz="0" w:space="0" w:color="auto"/>
          </w:divBdr>
        </w:div>
        <w:div w:id="1656491375">
          <w:marLeft w:val="0"/>
          <w:marRight w:val="0"/>
          <w:marTop w:val="0"/>
          <w:marBottom w:val="0"/>
          <w:divBdr>
            <w:top w:val="none" w:sz="0" w:space="0" w:color="auto"/>
            <w:left w:val="none" w:sz="0" w:space="0" w:color="auto"/>
            <w:bottom w:val="none" w:sz="0" w:space="0" w:color="auto"/>
            <w:right w:val="none" w:sz="0" w:space="0" w:color="auto"/>
          </w:divBdr>
        </w:div>
        <w:div w:id="1771198948">
          <w:marLeft w:val="0"/>
          <w:marRight w:val="0"/>
          <w:marTop w:val="0"/>
          <w:marBottom w:val="0"/>
          <w:divBdr>
            <w:top w:val="none" w:sz="0" w:space="0" w:color="auto"/>
            <w:left w:val="none" w:sz="0" w:space="0" w:color="auto"/>
            <w:bottom w:val="none" w:sz="0" w:space="0" w:color="auto"/>
            <w:right w:val="none" w:sz="0" w:space="0" w:color="auto"/>
          </w:divBdr>
        </w:div>
      </w:divsChild>
    </w:div>
    <w:div w:id="590893754">
      <w:bodyDiv w:val="1"/>
      <w:marLeft w:val="0"/>
      <w:marRight w:val="0"/>
      <w:marTop w:val="0"/>
      <w:marBottom w:val="0"/>
      <w:divBdr>
        <w:top w:val="none" w:sz="0" w:space="0" w:color="auto"/>
        <w:left w:val="none" w:sz="0" w:space="0" w:color="auto"/>
        <w:bottom w:val="none" w:sz="0" w:space="0" w:color="auto"/>
        <w:right w:val="none" w:sz="0" w:space="0" w:color="auto"/>
      </w:divBdr>
      <w:divsChild>
        <w:div w:id="1924140314">
          <w:marLeft w:val="0"/>
          <w:marRight w:val="0"/>
          <w:marTop w:val="0"/>
          <w:marBottom w:val="0"/>
          <w:divBdr>
            <w:top w:val="none" w:sz="0" w:space="0" w:color="auto"/>
            <w:left w:val="none" w:sz="0" w:space="0" w:color="auto"/>
            <w:bottom w:val="none" w:sz="0" w:space="0" w:color="auto"/>
            <w:right w:val="none" w:sz="0" w:space="0" w:color="auto"/>
          </w:divBdr>
        </w:div>
        <w:div w:id="865603563">
          <w:marLeft w:val="0"/>
          <w:marRight w:val="0"/>
          <w:marTop w:val="0"/>
          <w:marBottom w:val="0"/>
          <w:divBdr>
            <w:top w:val="none" w:sz="0" w:space="0" w:color="auto"/>
            <w:left w:val="none" w:sz="0" w:space="0" w:color="auto"/>
            <w:bottom w:val="none" w:sz="0" w:space="0" w:color="auto"/>
            <w:right w:val="none" w:sz="0" w:space="0" w:color="auto"/>
          </w:divBdr>
        </w:div>
        <w:div w:id="748309469">
          <w:marLeft w:val="0"/>
          <w:marRight w:val="0"/>
          <w:marTop w:val="0"/>
          <w:marBottom w:val="0"/>
          <w:divBdr>
            <w:top w:val="none" w:sz="0" w:space="0" w:color="auto"/>
            <w:left w:val="none" w:sz="0" w:space="0" w:color="auto"/>
            <w:bottom w:val="none" w:sz="0" w:space="0" w:color="auto"/>
            <w:right w:val="none" w:sz="0" w:space="0" w:color="auto"/>
          </w:divBdr>
        </w:div>
        <w:div w:id="102071272">
          <w:marLeft w:val="0"/>
          <w:marRight w:val="0"/>
          <w:marTop w:val="0"/>
          <w:marBottom w:val="0"/>
          <w:divBdr>
            <w:top w:val="none" w:sz="0" w:space="0" w:color="auto"/>
            <w:left w:val="none" w:sz="0" w:space="0" w:color="auto"/>
            <w:bottom w:val="none" w:sz="0" w:space="0" w:color="auto"/>
            <w:right w:val="none" w:sz="0" w:space="0" w:color="auto"/>
          </w:divBdr>
        </w:div>
        <w:div w:id="395053068">
          <w:marLeft w:val="0"/>
          <w:marRight w:val="0"/>
          <w:marTop w:val="0"/>
          <w:marBottom w:val="0"/>
          <w:divBdr>
            <w:top w:val="none" w:sz="0" w:space="0" w:color="auto"/>
            <w:left w:val="none" w:sz="0" w:space="0" w:color="auto"/>
            <w:bottom w:val="none" w:sz="0" w:space="0" w:color="auto"/>
            <w:right w:val="none" w:sz="0" w:space="0" w:color="auto"/>
          </w:divBdr>
        </w:div>
        <w:div w:id="1138691937">
          <w:marLeft w:val="0"/>
          <w:marRight w:val="0"/>
          <w:marTop w:val="0"/>
          <w:marBottom w:val="0"/>
          <w:divBdr>
            <w:top w:val="none" w:sz="0" w:space="0" w:color="auto"/>
            <w:left w:val="none" w:sz="0" w:space="0" w:color="auto"/>
            <w:bottom w:val="none" w:sz="0" w:space="0" w:color="auto"/>
            <w:right w:val="none" w:sz="0" w:space="0" w:color="auto"/>
          </w:divBdr>
        </w:div>
        <w:div w:id="271205679">
          <w:marLeft w:val="0"/>
          <w:marRight w:val="0"/>
          <w:marTop w:val="0"/>
          <w:marBottom w:val="0"/>
          <w:divBdr>
            <w:top w:val="none" w:sz="0" w:space="0" w:color="auto"/>
            <w:left w:val="none" w:sz="0" w:space="0" w:color="auto"/>
            <w:bottom w:val="none" w:sz="0" w:space="0" w:color="auto"/>
            <w:right w:val="none" w:sz="0" w:space="0" w:color="auto"/>
          </w:divBdr>
        </w:div>
        <w:div w:id="785855768">
          <w:marLeft w:val="0"/>
          <w:marRight w:val="0"/>
          <w:marTop w:val="0"/>
          <w:marBottom w:val="0"/>
          <w:divBdr>
            <w:top w:val="none" w:sz="0" w:space="0" w:color="auto"/>
            <w:left w:val="none" w:sz="0" w:space="0" w:color="auto"/>
            <w:bottom w:val="none" w:sz="0" w:space="0" w:color="auto"/>
            <w:right w:val="none" w:sz="0" w:space="0" w:color="auto"/>
          </w:divBdr>
        </w:div>
        <w:div w:id="1860658166">
          <w:marLeft w:val="0"/>
          <w:marRight w:val="0"/>
          <w:marTop w:val="0"/>
          <w:marBottom w:val="0"/>
          <w:divBdr>
            <w:top w:val="none" w:sz="0" w:space="0" w:color="auto"/>
            <w:left w:val="none" w:sz="0" w:space="0" w:color="auto"/>
            <w:bottom w:val="none" w:sz="0" w:space="0" w:color="auto"/>
            <w:right w:val="none" w:sz="0" w:space="0" w:color="auto"/>
          </w:divBdr>
        </w:div>
        <w:div w:id="1739669620">
          <w:marLeft w:val="0"/>
          <w:marRight w:val="0"/>
          <w:marTop w:val="0"/>
          <w:marBottom w:val="0"/>
          <w:divBdr>
            <w:top w:val="none" w:sz="0" w:space="0" w:color="auto"/>
            <w:left w:val="none" w:sz="0" w:space="0" w:color="auto"/>
            <w:bottom w:val="none" w:sz="0" w:space="0" w:color="auto"/>
            <w:right w:val="none" w:sz="0" w:space="0" w:color="auto"/>
          </w:divBdr>
        </w:div>
        <w:div w:id="1050761335">
          <w:marLeft w:val="0"/>
          <w:marRight w:val="0"/>
          <w:marTop w:val="0"/>
          <w:marBottom w:val="0"/>
          <w:divBdr>
            <w:top w:val="none" w:sz="0" w:space="0" w:color="auto"/>
            <w:left w:val="none" w:sz="0" w:space="0" w:color="auto"/>
            <w:bottom w:val="none" w:sz="0" w:space="0" w:color="auto"/>
            <w:right w:val="none" w:sz="0" w:space="0" w:color="auto"/>
          </w:divBdr>
        </w:div>
        <w:div w:id="1694914886">
          <w:marLeft w:val="0"/>
          <w:marRight w:val="0"/>
          <w:marTop w:val="0"/>
          <w:marBottom w:val="0"/>
          <w:divBdr>
            <w:top w:val="none" w:sz="0" w:space="0" w:color="auto"/>
            <w:left w:val="none" w:sz="0" w:space="0" w:color="auto"/>
            <w:bottom w:val="none" w:sz="0" w:space="0" w:color="auto"/>
            <w:right w:val="none" w:sz="0" w:space="0" w:color="auto"/>
          </w:divBdr>
        </w:div>
        <w:div w:id="66652255">
          <w:marLeft w:val="0"/>
          <w:marRight w:val="0"/>
          <w:marTop w:val="0"/>
          <w:marBottom w:val="0"/>
          <w:divBdr>
            <w:top w:val="none" w:sz="0" w:space="0" w:color="auto"/>
            <w:left w:val="none" w:sz="0" w:space="0" w:color="auto"/>
            <w:bottom w:val="none" w:sz="0" w:space="0" w:color="auto"/>
            <w:right w:val="none" w:sz="0" w:space="0" w:color="auto"/>
          </w:divBdr>
        </w:div>
        <w:div w:id="466632923">
          <w:marLeft w:val="0"/>
          <w:marRight w:val="0"/>
          <w:marTop w:val="0"/>
          <w:marBottom w:val="0"/>
          <w:divBdr>
            <w:top w:val="none" w:sz="0" w:space="0" w:color="auto"/>
            <w:left w:val="none" w:sz="0" w:space="0" w:color="auto"/>
            <w:bottom w:val="none" w:sz="0" w:space="0" w:color="auto"/>
            <w:right w:val="none" w:sz="0" w:space="0" w:color="auto"/>
          </w:divBdr>
        </w:div>
        <w:div w:id="572395132">
          <w:marLeft w:val="0"/>
          <w:marRight w:val="0"/>
          <w:marTop w:val="0"/>
          <w:marBottom w:val="0"/>
          <w:divBdr>
            <w:top w:val="none" w:sz="0" w:space="0" w:color="auto"/>
            <w:left w:val="none" w:sz="0" w:space="0" w:color="auto"/>
            <w:bottom w:val="none" w:sz="0" w:space="0" w:color="auto"/>
            <w:right w:val="none" w:sz="0" w:space="0" w:color="auto"/>
          </w:divBdr>
        </w:div>
        <w:div w:id="1138959020">
          <w:marLeft w:val="0"/>
          <w:marRight w:val="0"/>
          <w:marTop w:val="0"/>
          <w:marBottom w:val="0"/>
          <w:divBdr>
            <w:top w:val="none" w:sz="0" w:space="0" w:color="auto"/>
            <w:left w:val="none" w:sz="0" w:space="0" w:color="auto"/>
            <w:bottom w:val="none" w:sz="0" w:space="0" w:color="auto"/>
            <w:right w:val="none" w:sz="0" w:space="0" w:color="auto"/>
          </w:divBdr>
        </w:div>
        <w:div w:id="863403763">
          <w:marLeft w:val="0"/>
          <w:marRight w:val="0"/>
          <w:marTop w:val="0"/>
          <w:marBottom w:val="0"/>
          <w:divBdr>
            <w:top w:val="none" w:sz="0" w:space="0" w:color="auto"/>
            <w:left w:val="none" w:sz="0" w:space="0" w:color="auto"/>
            <w:bottom w:val="none" w:sz="0" w:space="0" w:color="auto"/>
            <w:right w:val="none" w:sz="0" w:space="0" w:color="auto"/>
          </w:divBdr>
        </w:div>
        <w:div w:id="1375883466">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1958946043">
          <w:marLeft w:val="0"/>
          <w:marRight w:val="0"/>
          <w:marTop w:val="0"/>
          <w:marBottom w:val="0"/>
          <w:divBdr>
            <w:top w:val="none" w:sz="0" w:space="0" w:color="auto"/>
            <w:left w:val="none" w:sz="0" w:space="0" w:color="auto"/>
            <w:bottom w:val="none" w:sz="0" w:space="0" w:color="auto"/>
            <w:right w:val="none" w:sz="0" w:space="0" w:color="auto"/>
          </w:divBdr>
        </w:div>
        <w:div w:id="1457328895">
          <w:marLeft w:val="0"/>
          <w:marRight w:val="0"/>
          <w:marTop w:val="0"/>
          <w:marBottom w:val="0"/>
          <w:divBdr>
            <w:top w:val="none" w:sz="0" w:space="0" w:color="auto"/>
            <w:left w:val="none" w:sz="0" w:space="0" w:color="auto"/>
            <w:bottom w:val="none" w:sz="0" w:space="0" w:color="auto"/>
            <w:right w:val="none" w:sz="0" w:space="0" w:color="auto"/>
          </w:divBdr>
        </w:div>
        <w:div w:id="1013845510">
          <w:marLeft w:val="0"/>
          <w:marRight w:val="0"/>
          <w:marTop w:val="0"/>
          <w:marBottom w:val="0"/>
          <w:divBdr>
            <w:top w:val="none" w:sz="0" w:space="0" w:color="auto"/>
            <w:left w:val="none" w:sz="0" w:space="0" w:color="auto"/>
            <w:bottom w:val="none" w:sz="0" w:space="0" w:color="auto"/>
            <w:right w:val="none" w:sz="0" w:space="0" w:color="auto"/>
          </w:divBdr>
        </w:div>
        <w:div w:id="449058855">
          <w:marLeft w:val="0"/>
          <w:marRight w:val="0"/>
          <w:marTop w:val="0"/>
          <w:marBottom w:val="0"/>
          <w:divBdr>
            <w:top w:val="none" w:sz="0" w:space="0" w:color="auto"/>
            <w:left w:val="none" w:sz="0" w:space="0" w:color="auto"/>
            <w:bottom w:val="none" w:sz="0" w:space="0" w:color="auto"/>
            <w:right w:val="none" w:sz="0" w:space="0" w:color="auto"/>
          </w:divBdr>
        </w:div>
        <w:div w:id="314603611">
          <w:marLeft w:val="0"/>
          <w:marRight w:val="0"/>
          <w:marTop w:val="0"/>
          <w:marBottom w:val="0"/>
          <w:divBdr>
            <w:top w:val="none" w:sz="0" w:space="0" w:color="auto"/>
            <w:left w:val="none" w:sz="0" w:space="0" w:color="auto"/>
            <w:bottom w:val="none" w:sz="0" w:space="0" w:color="auto"/>
            <w:right w:val="none" w:sz="0" w:space="0" w:color="auto"/>
          </w:divBdr>
        </w:div>
        <w:div w:id="1533227457">
          <w:marLeft w:val="0"/>
          <w:marRight w:val="0"/>
          <w:marTop w:val="0"/>
          <w:marBottom w:val="0"/>
          <w:divBdr>
            <w:top w:val="none" w:sz="0" w:space="0" w:color="auto"/>
            <w:left w:val="none" w:sz="0" w:space="0" w:color="auto"/>
            <w:bottom w:val="none" w:sz="0" w:space="0" w:color="auto"/>
            <w:right w:val="none" w:sz="0" w:space="0" w:color="auto"/>
          </w:divBdr>
        </w:div>
        <w:div w:id="1287001133">
          <w:marLeft w:val="0"/>
          <w:marRight w:val="0"/>
          <w:marTop w:val="0"/>
          <w:marBottom w:val="0"/>
          <w:divBdr>
            <w:top w:val="none" w:sz="0" w:space="0" w:color="auto"/>
            <w:left w:val="none" w:sz="0" w:space="0" w:color="auto"/>
            <w:bottom w:val="none" w:sz="0" w:space="0" w:color="auto"/>
            <w:right w:val="none" w:sz="0" w:space="0" w:color="auto"/>
          </w:divBdr>
        </w:div>
      </w:divsChild>
    </w:div>
    <w:div w:id="9222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7B34-F109-4898-942D-37115D27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2018-05-17T06:54:00Z</dcterms:created>
  <dcterms:modified xsi:type="dcterms:W3CDTF">2018-05-17T06:54:00Z</dcterms:modified>
</cp:coreProperties>
</file>